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A60C" w14:textId="39E36637" w:rsidR="00CF35A4" w:rsidRPr="00382A62" w:rsidRDefault="004D069C" w:rsidP="004A545D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</w:pPr>
      <w:r w:rsidRPr="00382A62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Pětadvacátá</w:t>
      </w:r>
      <w:r w:rsidR="00846644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 </w:t>
      </w:r>
      <w:proofErr w:type="gramStart"/>
      <w:r w:rsidRPr="00382A62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Ji.hlava</w:t>
      </w:r>
      <w:proofErr w:type="gramEnd"/>
      <w:r w:rsidRPr="00382A62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:</w:t>
      </w:r>
      <w:r w:rsidR="00846644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 </w:t>
      </w:r>
      <w:r w:rsidR="00CF4B25" w:rsidRPr="00CF4B25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Jana</w:t>
      </w:r>
      <w:r w:rsidR="00846644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 </w:t>
      </w:r>
      <w:r w:rsidR="00CF4B25" w:rsidRPr="00CF4B25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Ševčíková</w:t>
      </w:r>
      <w:r w:rsidR="00CF4B25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,</w:t>
      </w:r>
      <w:r w:rsidR="00846644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 </w:t>
      </w:r>
      <w:r w:rsidR="00101189" w:rsidRPr="00382A62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Oliver</w:t>
      </w:r>
      <w:r w:rsidR="00846644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 </w:t>
      </w:r>
      <w:r w:rsidR="00101189" w:rsidRPr="00382A62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Stone</w:t>
      </w:r>
      <w:r w:rsidR="00846644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 </w:t>
      </w:r>
      <w:r w:rsidRPr="00382A62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i</w:t>
      </w:r>
      <w:r w:rsidR="00846644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 </w:t>
      </w:r>
      <w:r w:rsidR="00101189" w:rsidRPr="00382A62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současné</w:t>
      </w:r>
      <w:r w:rsidR="00846644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 </w:t>
      </w:r>
      <w:r w:rsidR="00101189" w:rsidRPr="00382A62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t>Bělorusko</w:t>
      </w:r>
      <w:r w:rsidRPr="00382A62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br/>
      </w:r>
      <w:r w:rsidRPr="00382A62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cs-CZ"/>
        </w:rPr>
        <w:br/>
      </w:r>
      <w:r w:rsidR="00CF35A4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Už jen pět dní</w:t>
      </w:r>
      <w:r w:rsidR="00466947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, a pětadvacátá </w:t>
      </w:r>
      <w:proofErr w:type="spellStart"/>
      <w:r w:rsidR="00466947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Ji.hlava</w:t>
      </w:r>
      <w:proofErr w:type="spellEnd"/>
      <w:r w:rsidR="00466947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je tady</w:t>
      </w:r>
      <w:r w:rsidR="00B91EF5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!</w:t>
      </w:r>
      <w:r w:rsidR="00466947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</w:t>
      </w:r>
      <w:r w:rsidR="00CF35A4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Festival </w:t>
      </w:r>
      <w:r w:rsidR="00B91EF5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zahájí film </w:t>
      </w:r>
      <w:r w:rsidR="00B91EF5" w:rsidRPr="00382A62">
        <w:rPr>
          <w:rFonts w:eastAsia="Times New Roman" w:cstheme="minorHAnsi"/>
          <w:b/>
          <w:bCs/>
          <w:i/>
          <w:iCs/>
          <w:color w:val="222222"/>
          <w:sz w:val="24"/>
          <w:szCs w:val="24"/>
          <w:lang w:eastAsia="cs-CZ"/>
        </w:rPr>
        <w:t>Když květiny nemlčí</w:t>
      </w:r>
      <w:r w:rsidR="00B91EF5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běloruského režiséra </w:t>
      </w:r>
      <w:proofErr w:type="spellStart"/>
      <w:r w:rsidR="00B91EF5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Andreie</w:t>
      </w:r>
      <w:proofErr w:type="spellEnd"/>
      <w:r w:rsidR="00B91EF5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</w:t>
      </w:r>
      <w:proofErr w:type="spellStart"/>
      <w:r w:rsidR="00B91EF5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Kutsily</w:t>
      </w:r>
      <w:proofErr w:type="spellEnd"/>
      <w:r w:rsidR="00B91EF5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; ten ve svém snímku zachycuje brutální potlačení demonstrací proti zfalšované volbě prezidenta loni v Bělorusku. </w:t>
      </w:r>
      <w:r w:rsidR="00CF35A4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Cenu za přínos světové kinematografii </w:t>
      </w:r>
      <w:r w:rsidR="00B91EF5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letošní </w:t>
      </w:r>
      <w:proofErr w:type="spellStart"/>
      <w:proofErr w:type="gramStart"/>
      <w:r w:rsidR="00B91EF5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J</w:t>
      </w:r>
      <w:r w:rsidR="0054451C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i</w:t>
      </w:r>
      <w:r w:rsidR="00B91EF5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.hlava</w:t>
      </w:r>
      <w:proofErr w:type="spellEnd"/>
      <w:proofErr w:type="gramEnd"/>
      <w:r w:rsidR="00B91EF5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</w:t>
      </w:r>
      <w:r w:rsidR="00CF35A4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udělí české </w:t>
      </w:r>
      <w:r w:rsidR="00914950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režisérce </w:t>
      </w:r>
      <w:r w:rsidR="00CF35A4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Janě Ševčíkové. </w:t>
      </w:r>
      <w:r w:rsidR="00B91EF5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V rámci sekce </w:t>
      </w:r>
      <w:proofErr w:type="spellStart"/>
      <w:r w:rsidR="00B91EF5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Masterclass</w:t>
      </w:r>
      <w:proofErr w:type="spellEnd"/>
      <w:r w:rsidR="00B91EF5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pak představí svou tvorbu americký režisér Oliver Stone</w:t>
      </w:r>
      <w:r w:rsidR="00083008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, </w:t>
      </w:r>
      <w:r w:rsidR="00B91EF5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ruský filmař Vital</w:t>
      </w:r>
      <w:r w:rsidR="00C3223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ij</w:t>
      </w:r>
      <w:r w:rsidR="00B91EF5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</w:t>
      </w:r>
      <w:proofErr w:type="spellStart"/>
      <w:r w:rsidR="00B91EF5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Mansk</w:t>
      </w:r>
      <w:r w:rsidR="00C32236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ij</w:t>
      </w:r>
      <w:proofErr w:type="spellEnd"/>
      <w:r w:rsidR="00083008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nebo český dokumentarista Jan Gogola ml</w:t>
      </w:r>
      <w:r w:rsidR="00B91EF5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. Novou podobu </w:t>
      </w:r>
      <w:proofErr w:type="spellStart"/>
      <w:proofErr w:type="gramStart"/>
      <w:r w:rsidR="00B91EF5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ji.hlavských</w:t>
      </w:r>
      <w:proofErr w:type="spellEnd"/>
      <w:proofErr w:type="gramEnd"/>
      <w:r w:rsidR="00B91EF5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cen vytvoří </w:t>
      </w:r>
      <w:r w:rsidR="00CF35A4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Federico </w:t>
      </w:r>
      <w:proofErr w:type="spellStart"/>
      <w:r w:rsidR="00CF35A4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Díaz</w:t>
      </w:r>
      <w:proofErr w:type="spellEnd"/>
      <w:r w:rsidR="00B91EF5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. </w:t>
      </w:r>
    </w:p>
    <w:p w14:paraId="3EE11A6F" w14:textId="25B3F06F" w:rsidR="0068656D" w:rsidRPr="00382A62" w:rsidRDefault="00CF35A4" w:rsidP="004A545D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382A62">
        <w:rPr>
          <w:rFonts w:eastAsia="Times New Roman" w:cstheme="minorHAnsi"/>
          <w:color w:val="222222"/>
          <w:sz w:val="24"/>
          <w:szCs w:val="24"/>
          <w:lang w:eastAsia="cs-CZ"/>
        </w:rPr>
        <w:t>Jubilejní ročník festivalu zahájí film </w:t>
      </w:r>
      <w:r w:rsidRPr="00382A62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Když květiny nemlčí</w:t>
      </w:r>
      <w:r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 běloruského režiséra </w:t>
      </w:r>
      <w:proofErr w:type="spellStart"/>
      <w:r w:rsidRPr="00382A62">
        <w:rPr>
          <w:rFonts w:eastAsia="Times New Roman" w:cstheme="minorHAnsi"/>
          <w:color w:val="222222"/>
          <w:sz w:val="24"/>
          <w:szCs w:val="24"/>
          <w:lang w:eastAsia="cs-CZ"/>
        </w:rPr>
        <w:t>Andre</w:t>
      </w:r>
      <w:r w:rsidR="00D90696" w:rsidRPr="00382A62">
        <w:rPr>
          <w:rFonts w:eastAsia="Times New Roman" w:cstheme="minorHAnsi"/>
          <w:color w:val="222222"/>
          <w:sz w:val="24"/>
          <w:szCs w:val="24"/>
          <w:lang w:eastAsia="cs-CZ"/>
        </w:rPr>
        <w:t>i</w:t>
      </w:r>
      <w:r w:rsidRPr="00382A62">
        <w:rPr>
          <w:rFonts w:eastAsia="Times New Roman" w:cstheme="minorHAnsi"/>
          <w:color w:val="222222"/>
          <w:sz w:val="24"/>
          <w:szCs w:val="24"/>
          <w:lang w:eastAsia="cs-CZ"/>
        </w:rPr>
        <w:t>e</w:t>
      </w:r>
      <w:proofErr w:type="spellEnd"/>
      <w:r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Pr="00382A62">
        <w:rPr>
          <w:rFonts w:eastAsia="Times New Roman" w:cstheme="minorHAnsi"/>
          <w:color w:val="222222"/>
          <w:sz w:val="24"/>
          <w:szCs w:val="24"/>
          <w:lang w:eastAsia="cs-CZ"/>
        </w:rPr>
        <w:t>Kutsily</w:t>
      </w:r>
      <w:proofErr w:type="spellEnd"/>
      <w:r w:rsidRPr="00382A62">
        <w:rPr>
          <w:rFonts w:eastAsia="Times New Roman" w:cstheme="minorHAnsi"/>
          <w:color w:val="222222"/>
          <w:sz w:val="24"/>
          <w:szCs w:val="24"/>
          <w:lang w:eastAsia="cs-CZ"/>
        </w:rPr>
        <w:t>, který zachycuje atmosféru v Bělorusku po loňských prezidentských volbách. Přes osmdesát procent hlasů tehdy získal stávající prezident Alexandr Lukašenko. Tamější opozice i Evropská unie označily hlasování za zfalšované, velká část obyvatel výsledky odmítla. Pokojné hromadné demonstrace byly brutálně potlačeny a intenzita politických represí se dostala na podobnou úroveň jako před rozpadem Sovětského svazu. „</w:t>
      </w:r>
      <w:r w:rsidR="0068656D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Dokument je odvážným svědectvím o násilných represích státu vůči pokojným protestům. Ukazuje, jak brutálně se tato poslední evropská diktatura brání proměně ve svobodnější společnost. Podobně jako v osmdesátých letech </w:t>
      </w:r>
      <w:r w:rsidR="00F8154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minulého století </w:t>
      </w:r>
      <w:r w:rsidR="0068656D" w:rsidRPr="00382A62">
        <w:rPr>
          <w:rFonts w:eastAsia="Times New Roman" w:cstheme="minorHAnsi"/>
          <w:color w:val="222222"/>
          <w:sz w:val="24"/>
          <w:szCs w:val="24"/>
          <w:lang w:eastAsia="cs-CZ"/>
        </w:rPr>
        <w:t>podporovaly nejrůznější iniciativy v zemích západní Evropy československou opozici, chceme i my touto speciální projekcí podpoři</w:t>
      </w:r>
      <w:r w:rsidR="00D90696" w:rsidRPr="00382A62">
        <w:rPr>
          <w:rFonts w:eastAsia="Times New Roman" w:cstheme="minorHAnsi"/>
          <w:color w:val="222222"/>
          <w:sz w:val="24"/>
          <w:szCs w:val="24"/>
          <w:lang w:eastAsia="cs-CZ"/>
        </w:rPr>
        <w:t>t</w:t>
      </w:r>
      <w:r w:rsidR="0068656D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b</w:t>
      </w:r>
      <w:r w:rsidR="00D90696" w:rsidRPr="00382A62">
        <w:rPr>
          <w:rFonts w:eastAsia="Times New Roman" w:cstheme="minorHAnsi"/>
          <w:color w:val="222222"/>
          <w:sz w:val="24"/>
          <w:szCs w:val="24"/>
          <w:lang w:eastAsia="cs-CZ"/>
        </w:rPr>
        <w:t>ě</w:t>
      </w:r>
      <w:r w:rsidR="0068656D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loruskou opozici </w:t>
      </w:r>
      <w:r w:rsidR="00F8154F">
        <w:rPr>
          <w:rFonts w:eastAsia="Times New Roman" w:cstheme="minorHAnsi"/>
          <w:color w:val="222222"/>
          <w:sz w:val="24"/>
          <w:szCs w:val="24"/>
          <w:lang w:eastAsia="cs-CZ"/>
        </w:rPr>
        <w:t>a</w:t>
      </w:r>
      <w:r w:rsidR="0068656D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všechny běloruské občany, kteří by chtěli žít ve svobodné zemi,</w:t>
      </w:r>
      <w:r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“ říká o filmu Hovorka. „Jak v České republice, tak v Polsku jsou organizovány demonstrace a pravidelné ukázky svobody projevu, nicméně u nás nic takového nemáme, možná vyjma některých internetových fór,“ říká </w:t>
      </w:r>
      <w:r w:rsidR="009D21FA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o filmu </w:t>
      </w:r>
      <w:r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režisér Andrei </w:t>
      </w:r>
      <w:proofErr w:type="spellStart"/>
      <w:r w:rsidRPr="00382A62">
        <w:rPr>
          <w:rFonts w:eastAsia="Times New Roman" w:cstheme="minorHAnsi"/>
          <w:color w:val="222222"/>
          <w:sz w:val="24"/>
          <w:szCs w:val="24"/>
          <w:lang w:eastAsia="cs-CZ"/>
        </w:rPr>
        <w:t>Kutsila</w:t>
      </w:r>
      <w:proofErr w:type="spellEnd"/>
      <w:r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který </w:t>
      </w:r>
      <w:r w:rsidR="009D21FA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jej </w:t>
      </w:r>
      <w:r w:rsidR="009B1DDD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osobně </w:t>
      </w:r>
      <w:r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uvede </w:t>
      </w:r>
      <w:r w:rsidR="009B1DDD" w:rsidRPr="00382A62">
        <w:rPr>
          <w:rFonts w:eastAsia="Times New Roman" w:cstheme="minorHAnsi"/>
          <w:color w:val="222222"/>
          <w:sz w:val="24"/>
          <w:szCs w:val="24"/>
          <w:lang w:eastAsia="cs-CZ"/>
        </w:rPr>
        <w:t>na Slavnostním zahájení festivalu</w:t>
      </w:r>
      <w:r w:rsidRPr="00382A62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  <w:r w:rsidR="0068656D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Snímek</w:t>
      </w:r>
      <w:r w:rsidR="00F8154F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  <w:r w:rsidR="0068656D" w:rsidRPr="00382A62">
        <w:rPr>
          <w:rFonts w:eastAsia="Times New Roman" w:cstheme="minorHAnsi"/>
          <w:color w:val="222222"/>
          <w:sz w:val="24"/>
          <w:szCs w:val="24"/>
          <w:lang w:eastAsia="cs-CZ"/>
        </w:rPr>
        <w:t>je</w:t>
      </w:r>
      <w:r w:rsidR="00F8154F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  <w:r w:rsidR="0068656D" w:rsidRPr="00382A62">
        <w:rPr>
          <w:rFonts w:eastAsia="Times New Roman" w:cstheme="minorHAnsi"/>
          <w:color w:val="222222"/>
          <w:sz w:val="24"/>
          <w:szCs w:val="24"/>
          <w:lang w:eastAsia="cs-CZ"/>
        </w:rPr>
        <w:t>součástí</w:t>
      </w:r>
      <w:r w:rsidR="00F8154F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  <w:r w:rsidR="0068656D" w:rsidRPr="00382A62">
        <w:rPr>
          <w:rFonts w:eastAsia="Times New Roman" w:cstheme="minorHAnsi"/>
          <w:color w:val="222222"/>
          <w:sz w:val="24"/>
          <w:szCs w:val="24"/>
          <w:lang w:eastAsia="cs-CZ"/>
        </w:rPr>
        <w:t>soutěžní</w:t>
      </w:r>
      <w:r w:rsidR="00F8154F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  <w:r w:rsidR="0068656D" w:rsidRPr="00382A62">
        <w:rPr>
          <w:rFonts w:eastAsia="Times New Roman" w:cstheme="minorHAnsi"/>
          <w:color w:val="222222"/>
          <w:sz w:val="24"/>
          <w:szCs w:val="24"/>
          <w:lang w:eastAsia="cs-CZ"/>
        </w:rPr>
        <w:t>sekce</w:t>
      </w:r>
      <w:r w:rsidR="009D21FA" w:rsidRPr="00382A62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  <w:r w:rsidR="0068656D" w:rsidRPr="00382A62">
        <w:rPr>
          <w:rFonts w:eastAsia="Times New Roman" w:cstheme="minorHAnsi"/>
          <w:color w:val="222222"/>
          <w:sz w:val="24"/>
          <w:szCs w:val="24"/>
          <w:lang w:eastAsia="cs-CZ"/>
        </w:rPr>
        <w:t>Opus</w:t>
      </w:r>
      <w:r w:rsidR="009D21FA" w:rsidRPr="00382A62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  <w:proofErr w:type="spellStart"/>
      <w:r w:rsidR="0068656D" w:rsidRPr="00382A62">
        <w:rPr>
          <w:rFonts w:eastAsia="Times New Roman" w:cstheme="minorHAnsi"/>
          <w:color w:val="222222"/>
          <w:sz w:val="24"/>
          <w:szCs w:val="24"/>
          <w:lang w:eastAsia="cs-CZ"/>
        </w:rPr>
        <w:t>Bonum</w:t>
      </w:r>
      <w:proofErr w:type="spellEnd"/>
      <w:r w:rsidR="0068656D" w:rsidRPr="00382A62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  <w:r w:rsidR="009D21FA" w:rsidRPr="00382A62">
        <w:rPr>
          <w:rFonts w:eastAsia="Times New Roman" w:cstheme="minorHAnsi"/>
          <w:color w:val="222222"/>
          <w:sz w:val="24"/>
          <w:szCs w:val="24"/>
          <w:lang w:eastAsia="cs-CZ"/>
        </w:rPr>
        <w:br/>
      </w:r>
      <w:r w:rsidR="009D21FA" w:rsidRPr="00382A62">
        <w:rPr>
          <w:rFonts w:eastAsia="Times New Roman" w:cstheme="minorHAnsi"/>
          <w:color w:val="222222"/>
          <w:sz w:val="24"/>
          <w:szCs w:val="24"/>
          <w:lang w:eastAsia="cs-CZ"/>
        </w:rPr>
        <w:br/>
      </w:r>
      <w:r w:rsidR="0068656D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Speciální zahájení pro Jihlavany</w:t>
      </w:r>
    </w:p>
    <w:p w14:paraId="5E690059" w14:textId="67E8B90B" w:rsidR="00625360" w:rsidRPr="00382A62" w:rsidRDefault="0068656D" w:rsidP="004A545D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Ještě před </w:t>
      </w:r>
      <w:r w:rsidR="00F45D93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večerní </w:t>
      </w:r>
      <w:r w:rsidRPr="00382A62">
        <w:rPr>
          <w:rFonts w:eastAsia="Times New Roman" w:cstheme="minorHAnsi"/>
          <w:color w:val="222222"/>
          <w:sz w:val="24"/>
          <w:szCs w:val="24"/>
          <w:lang w:eastAsia="cs-CZ"/>
        </w:rPr>
        <w:t>zahajovací projekcí však festival odstartuje nejnovější film režisérky Ivany Pauerové Miloševič</w:t>
      </w:r>
      <w:r w:rsidR="009D21FA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: </w:t>
      </w:r>
      <w:r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dokumentární komedie </w:t>
      </w:r>
      <w:r w:rsidR="00CF35A4" w:rsidRPr="00382A62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Svéráz českého rybolovu</w:t>
      </w:r>
      <w:r w:rsidR="009D21FA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Snímek </w:t>
      </w:r>
      <w:r w:rsidR="00CF35A4" w:rsidRPr="00382A62">
        <w:rPr>
          <w:rFonts w:eastAsia="Times New Roman" w:cstheme="minorHAnsi"/>
          <w:color w:val="222222"/>
          <w:sz w:val="24"/>
          <w:szCs w:val="24"/>
          <w:lang w:eastAsia="cs-CZ"/>
        </w:rPr>
        <w:t>vypráví o šestici jihlavských rybářů a jejich výpravě do Norska. „V rámci komediálně-humorného vyprávění film zobrazuje témata mužského přátelství, nenaplněných snů a určitého specifického typu mizející mužské identity,“ říká režisérka o filmu, jehož hrdiny bude možné na projekci potkat</w:t>
      </w:r>
      <w:r w:rsidR="00F45D93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osobně</w:t>
      </w:r>
      <w:r w:rsidR="00CF35A4" w:rsidRPr="00382A62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  <w:r w:rsidR="00F45D93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„V dnešní náročné době doporučuji divákům nenechat si ujít tento humorný film, ve kterém hrají Jihlavané </w:t>
      </w:r>
      <w:r w:rsidR="00383609" w:rsidRPr="00382A62">
        <w:rPr>
          <w:rFonts w:eastAsia="Times New Roman" w:cstheme="minorHAnsi"/>
          <w:color w:val="222222"/>
          <w:sz w:val="24"/>
          <w:szCs w:val="24"/>
          <w:lang w:eastAsia="cs-CZ"/>
        </w:rPr>
        <w:t>hlavní roli,“ zve na projekci Hovorka.</w:t>
      </w:r>
    </w:p>
    <w:p w14:paraId="52F59AB5" w14:textId="3BBEB094" w:rsidR="00625360" w:rsidRPr="00382A62" w:rsidRDefault="00625360" w:rsidP="004A545D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Cenu za přínos světové kinematografi</w:t>
      </w:r>
      <w:r w:rsidR="009B1DDD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i</w:t>
      </w:r>
      <w:r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</w:t>
      </w:r>
      <w:r w:rsidR="007E6121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pro </w:t>
      </w:r>
      <w:r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Jan</w:t>
      </w:r>
      <w:r w:rsidR="007E6121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u</w:t>
      </w:r>
      <w:r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Ševčíkov</w:t>
      </w:r>
      <w:r w:rsidR="007E6121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ou</w:t>
      </w:r>
    </w:p>
    <w:p w14:paraId="0C41C380" w14:textId="4EEDF7C3" w:rsidR="00CF35A4" w:rsidRPr="00382A62" w:rsidRDefault="00625360" w:rsidP="004A545D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382A62">
        <w:rPr>
          <w:rFonts w:eastAsia="Times New Roman" w:cstheme="minorHAnsi"/>
          <w:color w:val="222222"/>
          <w:sz w:val="24"/>
          <w:szCs w:val="24"/>
          <w:lang w:eastAsia="cs-CZ"/>
        </w:rPr>
        <w:t>Cenu za přínos světové kinematografii si letos ze slavnostního zakončení festivalu odnese výjimečná česká filmařka Jana Ševčíková</w:t>
      </w:r>
      <w:r w:rsidR="00F45D93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Ta </w:t>
      </w:r>
      <w:r w:rsidR="00796CEE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právě dokončuje svůj osmý film. </w:t>
      </w:r>
      <w:r w:rsidR="00186C97" w:rsidRPr="00382A62">
        <w:rPr>
          <w:rFonts w:eastAsia="Times New Roman" w:cstheme="minorHAnsi"/>
          <w:color w:val="222222"/>
          <w:sz w:val="24"/>
          <w:szCs w:val="24"/>
          <w:lang w:eastAsia="cs-CZ"/>
        </w:rPr>
        <w:t>„</w:t>
      </w:r>
      <w:r w:rsidR="00955B00" w:rsidRPr="00382A62">
        <w:rPr>
          <w:rFonts w:eastAsia="Times New Roman" w:cstheme="minorHAnsi"/>
          <w:color w:val="222222"/>
          <w:sz w:val="24"/>
          <w:szCs w:val="24"/>
          <w:lang w:eastAsia="cs-CZ"/>
        </w:rPr>
        <w:t>Janu Ševčíkovou dříve cenili hlavně v zahraničí</w:t>
      </w:r>
      <w:r w:rsidR="00186C97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,“ </w:t>
      </w:r>
      <w:r w:rsidR="00D42AE8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upozorňuje </w:t>
      </w:r>
      <w:r w:rsidR="00186C97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Hovorka. Její filmy </w:t>
      </w:r>
      <w:r w:rsidR="00D02AA0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tak </w:t>
      </w:r>
      <w:r w:rsidR="00186C97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mohli diváci </w:t>
      </w:r>
      <w:r w:rsidR="00D3136C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vidět </w:t>
      </w:r>
      <w:r w:rsidR="00186C97" w:rsidRPr="00382A62">
        <w:rPr>
          <w:rFonts w:eastAsia="Times New Roman" w:cstheme="minorHAnsi"/>
          <w:color w:val="222222"/>
          <w:sz w:val="24"/>
          <w:szCs w:val="24"/>
          <w:lang w:eastAsia="cs-CZ"/>
        </w:rPr>
        <w:t>na</w:t>
      </w:r>
      <w:r w:rsidR="00D3136C" w:rsidRPr="00382A62">
        <w:rPr>
          <w:rFonts w:eastAsia="Times New Roman" w:cstheme="minorHAnsi"/>
          <w:color w:val="222222"/>
          <w:sz w:val="24"/>
          <w:szCs w:val="24"/>
          <w:lang w:eastAsia="cs-CZ"/>
        </w:rPr>
        <w:t>příklad na</w:t>
      </w:r>
      <w:r w:rsidR="00D02AA0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festival</w:t>
      </w:r>
      <w:r w:rsidR="002C016A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ech v Berlíně, </w:t>
      </w:r>
      <w:r w:rsidR="009B1DDD" w:rsidRPr="00382A62">
        <w:rPr>
          <w:rFonts w:eastAsia="Times New Roman" w:cstheme="minorHAnsi"/>
          <w:color w:val="222222"/>
          <w:sz w:val="24"/>
          <w:szCs w:val="24"/>
          <w:lang w:eastAsia="cs-CZ"/>
        </w:rPr>
        <w:t>Rotterdamu</w:t>
      </w:r>
      <w:r w:rsidR="00D02AA0" w:rsidRPr="00382A62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="009B1DDD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 Paříži, </w:t>
      </w:r>
      <w:proofErr w:type="spellStart"/>
      <w:r w:rsidR="009B1DDD" w:rsidRPr="00382A62">
        <w:rPr>
          <w:rFonts w:eastAsia="Times New Roman" w:cstheme="minorHAnsi"/>
          <w:color w:val="222222"/>
          <w:sz w:val="24"/>
          <w:szCs w:val="24"/>
          <w:lang w:eastAsia="cs-CZ"/>
        </w:rPr>
        <w:t>Nyonu</w:t>
      </w:r>
      <w:proofErr w:type="spellEnd"/>
      <w:r w:rsidR="009B1DDD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nebo Lipsku</w:t>
      </w:r>
      <w:r w:rsidR="00D3136C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Její filmy promítla i </w:t>
      </w:r>
      <w:r w:rsidR="009B1DDD" w:rsidRPr="00382A62">
        <w:rPr>
          <w:rFonts w:eastAsia="Times New Roman" w:cstheme="minorHAnsi"/>
          <w:color w:val="222222"/>
          <w:sz w:val="24"/>
          <w:szCs w:val="24"/>
          <w:lang w:eastAsia="cs-CZ"/>
        </w:rPr>
        <w:t>americká MOMA nebo Harvard</w:t>
      </w:r>
      <w:r w:rsidR="007B1E6F">
        <w:rPr>
          <w:rFonts w:eastAsia="Times New Roman" w:cstheme="minorHAnsi"/>
          <w:color w:val="222222"/>
          <w:sz w:val="24"/>
          <w:szCs w:val="24"/>
          <w:lang w:eastAsia="cs-CZ"/>
        </w:rPr>
        <w:t>ova</w:t>
      </w:r>
      <w:r w:rsidR="009B1DDD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univerzita. </w:t>
      </w:r>
      <w:r w:rsidR="00D01AAE" w:rsidRPr="00382A62">
        <w:rPr>
          <w:rFonts w:eastAsia="Times New Roman" w:cstheme="minorHAnsi"/>
          <w:color w:val="222222"/>
          <w:sz w:val="24"/>
          <w:szCs w:val="24"/>
          <w:lang w:eastAsia="cs-CZ"/>
        </w:rPr>
        <w:t>A nikdy nechyběla ani v </w:t>
      </w:r>
      <w:proofErr w:type="spellStart"/>
      <w:proofErr w:type="gramStart"/>
      <w:r w:rsidR="00D01AAE" w:rsidRPr="00382A62">
        <w:rPr>
          <w:rFonts w:eastAsia="Times New Roman" w:cstheme="minorHAnsi"/>
          <w:color w:val="222222"/>
          <w:sz w:val="24"/>
          <w:szCs w:val="24"/>
          <w:lang w:eastAsia="cs-CZ"/>
        </w:rPr>
        <w:t>Ji.hlavě</w:t>
      </w:r>
      <w:proofErr w:type="spellEnd"/>
      <w:proofErr w:type="gramEnd"/>
      <w:r w:rsidR="00D01AAE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: zde získala </w:t>
      </w:r>
      <w:r w:rsidR="009B1DDD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Cenu diváků za snímek </w:t>
      </w:r>
      <w:r w:rsidR="009B1DDD" w:rsidRPr="00382A62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>Svěcení jara</w:t>
      </w:r>
      <w:r w:rsidR="00953068" w:rsidRPr="00382A62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 </w:t>
      </w:r>
      <w:r w:rsidR="00953068" w:rsidRPr="00382A62">
        <w:rPr>
          <w:rFonts w:eastAsia="Times New Roman" w:cstheme="minorHAnsi"/>
          <w:color w:val="222222"/>
          <w:sz w:val="24"/>
          <w:szCs w:val="24"/>
          <w:lang w:eastAsia="cs-CZ"/>
        </w:rPr>
        <w:t>(2002)</w:t>
      </w:r>
      <w:r w:rsidR="009B1DDD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  <w:r w:rsidR="00186C97" w:rsidRPr="00382A62">
        <w:rPr>
          <w:rFonts w:eastAsia="Times New Roman" w:cstheme="minorHAnsi"/>
          <w:color w:val="222222"/>
          <w:sz w:val="24"/>
          <w:szCs w:val="24"/>
          <w:lang w:eastAsia="cs-CZ"/>
        </w:rPr>
        <w:t>„</w:t>
      </w:r>
      <w:r w:rsidR="00943875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Jana Ševčíková </w:t>
      </w:r>
      <w:r w:rsidR="00796CEE" w:rsidRPr="00382A62">
        <w:rPr>
          <w:rFonts w:eastAsia="Times New Roman" w:cstheme="minorHAnsi"/>
          <w:color w:val="222222"/>
          <w:sz w:val="24"/>
          <w:szCs w:val="24"/>
          <w:lang w:eastAsia="cs-CZ"/>
        </w:rPr>
        <w:t>předběhla dobu</w:t>
      </w:r>
      <w:r w:rsidR="00943875" w:rsidRPr="00382A62">
        <w:rPr>
          <w:rFonts w:eastAsia="Times New Roman" w:cstheme="minorHAnsi"/>
          <w:color w:val="222222"/>
          <w:sz w:val="24"/>
          <w:szCs w:val="24"/>
          <w:lang w:eastAsia="cs-CZ"/>
        </w:rPr>
        <w:t>. V</w:t>
      </w:r>
      <w:r w:rsidR="009B1DDD" w:rsidRPr="00382A62">
        <w:rPr>
          <w:rFonts w:eastAsia="Times New Roman" w:cstheme="minorHAnsi"/>
          <w:color w:val="222222"/>
          <w:sz w:val="24"/>
          <w:szCs w:val="24"/>
          <w:lang w:eastAsia="cs-CZ"/>
        </w:rPr>
        <w:t>ždy lpěla na vlastní nezávislosti a filmy natáčela výhradně ve vlastní produkci</w:t>
      </w:r>
      <w:r w:rsidR="00943875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a to </w:t>
      </w:r>
      <w:r w:rsidR="009B1DDD" w:rsidRPr="00382A62">
        <w:rPr>
          <w:rFonts w:eastAsia="Times New Roman" w:cstheme="minorHAnsi"/>
          <w:color w:val="222222"/>
          <w:sz w:val="24"/>
          <w:szCs w:val="24"/>
          <w:lang w:eastAsia="cs-CZ"/>
        </w:rPr>
        <w:t>i v době, kdy to zdaleka nebylo běžné</w:t>
      </w:r>
      <w:r w:rsidR="00796CEE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  <w:r w:rsidR="009B1DDD" w:rsidRPr="00382A62">
        <w:rPr>
          <w:rFonts w:eastAsia="Times New Roman" w:cstheme="minorHAnsi"/>
          <w:color w:val="222222"/>
          <w:sz w:val="24"/>
          <w:szCs w:val="24"/>
          <w:lang w:eastAsia="cs-CZ"/>
        </w:rPr>
        <w:t>Její hluboká empatie, odevzdanost filmovému tvaru, živelnost i autentický humanismus procházejí celým jejím filmovým dílem</w:t>
      </w:r>
      <w:r w:rsidR="00D01AAE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 jsou ozdobou nejen </w:t>
      </w:r>
      <w:r w:rsidR="00644C7E" w:rsidRPr="00382A62">
        <w:rPr>
          <w:rFonts w:eastAsia="Times New Roman" w:cstheme="minorHAnsi"/>
          <w:color w:val="222222"/>
          <w:sz w:val="24"/>
          <w:szCs w:val="24"/>
          <w:lang w:eastAsia="cs-CZ"/>
        </w:rPr>
        <w:t>českého</w:t>
      </w:r>
      <w:r w:rsidR="00F75EA4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="007C4B4F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D01AAE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a nejen etnografického filmu,“ vysvětluje Hovorka. Její snímek </w:t>
      </w:r>
      <w:r w:rsidR="00D01AAE" w:rsidRPr="00382A62">
        <w:rPr>
          <w:rFonts w:eastAsia="Times New Roman" w:cstheme="minorHAnsi"/>
          <w:i/>
          <w:iCs/>
          <w:color w:val="222222"/>
          <w:sz w:val="24"/>
          <w:szCs w:val="24"/>
          <w:lang w:eastAsia="cs-CZ"/>
        </w:rPr>
        <w:t xml:space="preserve">Starověrci </w:t>
      </w:r>
      <w:r w:rsidR="00D01AAE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(2001) </w:t>
      </w:r>
      <w:r w:rsidR="00644C7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má </w:t>
      </w:r>
      <w:proofErr w:type="spellStart"/>
      <w:proofErr w:type="gramStart"/>
      <w:r w:rsidR="00D01AAE" w:rsidRPr="00382A62">
        <w:rPr>
          <w:rFonts w:eastAsia="Times New Roman" w:cstheme="minorHAnsi"/>
          <w:color w:val="222222"/>
          <w:sz w:val="24"/>
          <w:szCs w:val="24"/>
          <w:lang w:eastAsia="cs-CZ"/>
        </w:rPr>
        <w:t>Ji.hlava</w:t>
      </w:r>
      <w:proofErr w:type="spellEnd"/>
      <w:proofErr w:type="gramEnd"/>
      <w:r w:rsidR="00D01AAE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644C7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na programu </w:t>
      </w:r>
      <w:r w:rsidR="00D01AAE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 sobotu </w:t>
      </w:r>
      <w:r w:rsidR="00D01AAE" w:rsidRPr="00382A62">
        <w:rPr>
          <w:rFonts w:eastAsia="Times New Roman" w:cstheme="minorHAnsi"/>
          <w:color w:val="222222"/>
          <w:sz w:val="24"/>
          <w:szCs w:val="24"/>
          <w:lang w:eastAsia="cs-CZ"/>
        </w:rPr>
        <w:lastRenderedPageBreak/>
        <w:t xml:space="preserve">večer. </w:t>
      </w:r>
      <w:r w:rsidR="00F75EA4">
        <w:rPr>
          <w:rFonts w:eastAsia="Times New Roman" w:cstheme="minorHAnsi"/>
          <w:color w:val="222222"/>
          <w:sz w:val="24"/>
          <w:szCs w:val="24"/>
          <w:lang w:eastAsia="cs-CZ"/>
        </w:rPr>
        <w:br/>
      </w:r>
      <w:r w:rsidR="00F75EA4">
        <w:rPr>
          <w:rFonts w:eastAsia="Times New Roman" w:cstheme="minorHAnsi"/>
          <w:color w:val="222222"/>
          <w:sz w:val="24"/>
          <w:szCs w:val="24"/>
          <w:lang w:eastAsia="cs-CZ"/>
        </w:rPr>
        <w:br/>
      </w:r>
      <w:r w:rsidR="008C18FB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Festivalovou cenu </w:t>
      </w:r>
      <w:r w:rsidR="00CF35A4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vytvoří Federico </w:t>
      </w:r>
      <w:proofErr w:type="spellStart"/>
      <w:r w:rsidR="00CF35A4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Díaz</w:t>
      </w:r>
      <w:proofErr w:type="spellEnd"/>
      <w:r w:rsidR="00101189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a umělá inteligence</w:t>
      </w:r>
    </w:p>
    <w:p w14:paraId="51F5ACD6" w14:textId="33A0C565" w:rsidR="00CF35A4" w:rsidRPr="00382A62" w:rsidRDefault="00533EA0" w:rsidP="004A545D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533EA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Autorem </w:t>
      </w:r>
      <w:proofErr w:type="spellStart"/>
      <w:proofErr w:type="gramStart"/>
      <w:r w:rsidRPr="00533EA0">
        <w:rPr>
          <w:rFonts w:eastAsia="Times New Roman" w:cstheme="minorHAnsi"/>
          <w:color w:val="222222"/>
          <w:sz w:val="24"/>
          <w:szCs w:val="24"/>
          <w:lang w:eastAsia="cs-CZ"/>
        </w:rPr>
        <w:t>ji.hlavských</w:t>
      </w:r>
      <w:proofErr w:type="spellEnd"/>
      <w:proofErr w:type="gramEnd"/>
      <w:r w:rsidRPr="00533EA0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festivalových cen bude od roku 2021 česko-argentinský výtvarník Federico </w:t>
      </w:r>
      <w:proofErr w:type="spellStart"/>
      <w:r w:rsidRPr="00533EA0">
        <w:rPr>
          <w:rFonts w:eastAsia="Times New Roman" w:cstheme="minorHAnsi"/>
          <w:color w:val="222222"/>
          <w:sz w:val="24"/>
          <w:szCs w:val="24"/>
          <w:lang w:eastAsia="cs-CZ"/>
        </w:rPr>
        <w:t>Díaz</w:t>
      </w:r>
      <w:proofErr w:type="spellEnd"/>
      <w:r w:rsidR="00D01AAE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  <w:r w:rsidR="002B1CD9" w:rsidRPr="00382A62">
        <w:rPr>
          <w:rFonts w:eastAsia="Times New Roman" w:cstheme="minorHAnsi"/>
          <w:color w:val="222222"/>
          <w:sz w:val="24"/>
          <w:szCs w:val="24"/>
          <w:lang w:eastAsia="cs-CZ"/>
        </w:rPr>
        <w:t>„</w:t>
      </w:r>
      <w:r w:rsidR="00D01AAE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Nepůjde o jednu cenu, která </w:t>
      </w:r>
      <w:r w:rsidR="00F75EA4">
        <w:rPr>
          <w:rFonts w:eastAsia="Times New Roman" w:cstheme="minorHAnsi"/>
          <w:color w:val="222222"/>
          <w:sz w:val="24"/>
          <w:szCs w:val="24"/>
          <w:lang w:eastAsia="cs-CZ"/>
        </w:rPr>
        <w:t xml:space="preserve">by se každý rok opakovala. </w:t>
      </w:r>
      <w:r w:rsidR="00D01AAE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Federico </w:t>
      </w:r>
      <w:proofErr w:type="spellStart"/>
      <w:r w:rsidR="00D01AAE" w:rsidRPr="00382A62">
        <w:rPr>
          <w:rFonts w:eastAsia="Times New Roman" w:cstheme="minorHAnsi"/>
          <w:color w:val="222222"/>
          <w:sz w:val="24"/>
          <w:szCs w:val="24"/>
          <w:lang w:eastAsia="cs-CZ"/>
        </w:rPr>
        <w:t>Díaz</w:t>
      </w:r>
      <w:proofErr w:type="spellEnd"/>
      <w:r w:rsidR="00D01AAE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letos začal vyvíjet dlouholetý projekt, ve kterém učí umělou inteligenci zkoumat a následně přepsat emocionální sdělení do grafického zápisu,</w:t>
      </w:r>
      <w:r w:rsidR="002B1CD9" w:rsidRPr="00382A62">
        <w:rPr>
          <w:rFonts w:eastAsia="Times New Roman" w:cstheme="minorHAnsi"/>
          <w:color w:val="222222"/>
          <w:sz w:val="24"/>
          <w:szCs w:val="24"/>
          <w:lang w:eastAsia="cs-CZ"/>
        </w:rPr>
        <w:t>“</w:t>
      </w:r>
      <w:r w:rsidR="00D01AAE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popisuje podobu nových cen Marek Hovorka. </w:t>
      </w:r>
      <w:r w:rsidR="002B1CD9" w:rsidRPr="00382A62">
        <w:rPr>
          <w:rFonts w:eastAsia="Times New Roman" w:cstheme="minorHAnsi"/>
          <w:color w:val="222222"/>
          <w:sz w:val="24"/>
          <w:szCs w:val="24"/>
          <w:lang w:eastAsia="cs-CZ"/>
        </w:rPr>
        <w:t>„</w:t>
      </w:r>
      <w:r w:rsidR="00D01AAE" w:rsidRPr="00382A62">
        <w:rPr>
          <w:rFonts w:eastAsia="Times New Roman" w:cstheme="minorHAnsi"/>
          <w:color w:val="222222"/>
          <w:sz w:val="24"/>
          <w:szCs w:val="24"/>
          <w:lang w:eastAsia="cs-CZ"/>
        </w:rPr>
        <w:t>V letošním roce půjde o skicu, protože jsme úplně na začátku. Ale věřím, že už příští rok dostane každý oceněný film svůj vlastní zápis,</w:t>
      </w:r>
      <w:r w:rsidR="002B1CD9" w:rsidRPr="00382A62">
        <w:rPr>
          <w:rFonts w:eastAsia="Times New Roman" w:cstheme="minorHAnsi"/>
          <w:color w:val="222222"/>
          <w:sz w:val="24"/>
          <w:szCs w:val="24"/>
          <w:lang w:eastAsia="cs-CZ"/>
        </w:rPr>
        <w:t>“</w:t>
      </w:r>
      <w:r w:rsidR="00D01AAE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doplňuje Federico </w:t>
      </w:r>
      <w:proofErr w:type="spellStart"/>
      <w:r w:rsidR="00D01AAE" w:rsidRPr="00382A62">
        <w:rPr>
          <w:rFonts w:eastAsia="Times New Roman" w:cstheme="minorHAnsi"/>
          <w:color w:val="222222"/>
          <w:sz w:val="24"/>
          <w:szCs w:val="24"/>
          <w:lang w:eastAsia="cs-CZ"/>
        </w:rPr>
        <w:t>Díaz</w:t>
      </w:r>
      <w:proofErr w:type="spellEnd"/>
      <w:r w:rsidR="00D01AAE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</w:t>
      </w:r>
      <w:r w:rsidR="002B1CD9" w:rsidRPr="00382A62">
        <w:rPr>
          <w:rFonts w:eastAsia="Times New Roman" w:cstheme="minorHAnsi"/>
          <w:color w:val="222222"/>
          <w:sz w:val="24"/>
          <w:szCs w:val="24"/>
          <w:lang w:eastAsia="cs-CZ"/>
        </w:rPr>
        <w:t>„</w:t>
      </w:r>
      <w:r w:rsidR="00D01AAE" w:rsidRPr="00382A62">
        <w:rPr>
          <w:rFonts w:eastAsia="Times New Roman" w:cstheme="minorHAnsi"/>
          <w:color w:val="222222"/>
          <w:sz w:val="24"/>
          <w:szCs w:val="24"/>
          <w:lang w:eastAsia="cs-CZ"/>
        </w:rPr>
        <w:t>Zajímá mě emoce a emocionální inteligence, protože dokáže jít za samotný jazyk a ukázat podstatu věcí. Souvisí s dobou, kdy vznikal jazyk, a proto je i univerzálnější,</w:t>
      </w:r>
      <w:r w:rsidR="002B1CD9" w:rsidRPr="00382A62">
        <w:rPr>
          <w:rFonts w:eastAsia="Times New Roman" w:cstheme="minorHAnsi"/>
          <w:color w:val="222222"/>
          <w:sz w:val="24"/>
          <w:szCs w:val="24"/>
          <w:lang w:eastAsia="cs-CZ"/>
        </w:rPr>
        <w:t>“</w:t>
      </w:r>
      <w:r w:rsidR="00D01AAE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dodává. Předlohou pro první test celého projektu se stal twitterový účet bývalého amerického prezidenta Donalda Trumpa. </w:t>
      </w:r>
      <w:r w:rsidR="002B1CD9" w:rsidRPr="00382A62">
        <w:rPr>
          <w:rFonts w:eastAsia="Times New Roman" w:cstheme="minorHAnsi"/>
          <w:color w:val="222222"/>
          <w:sz w:val="24"/>
          <w:szCs w:val="24"/>
          <w:lang w:eastAsia="cs-CZ"/>
        </w:rPr>
        <w:t>„</w:t>
      </w:r>
      <w:r w:rsidR="00D01AAE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Protože mě zajímají politická prohlášení, která manipulují masy, vybrali jsme si Donalda Trumpa. Byla to i legrace. Chtěli jsme vědět, jak se naše umělá inteligence popasuje právě s Trumpem, který proslul silnými prohlášeními. Forma zápisu je černobílá, protože lidské oko dokáže rozlišit nejvíc přechodů mezi černou a bílou. </w:t>
      </w:r>
      <w:r w:rsidR="00914950">
        <w:rPr>
          <w:rFonts w:eastAsia="Times New Roman" w:cstheme="minorHAnsi"/>
          <w:color w:val="222222"/>
          <w:sz w:val="24"/>
          <w:szCs w:val="24"/>
          <w:lang w:eastAsia="cs-CZ"/>
        </w:rPr>
        <w:t>V</w:t>
      </w:r>
      <w:r w:rsidR="00D01AAE" w:rsidRPr="00382A62">
        <w:rPr>
          <w:rFonts w:eastAsia="Times New Roman" w:cstheme="minorHAnsi"/>
          <w:color w:val="222222"/>
          <w:sz w:val="24"/>
          <w:szCs w:val="24"/>
          <w:lang w:eastAsia="cs-CZ"/>
        </w:rPr>
        <w:t>zato do důsledku, černá a bílá nejsou barvy, ale složení ostatních barev. To je na tom krásné, černá a bíl</w:t>
      </w:r>
      <w:r w:rsidR="00F00DEA">
        <w:rPr>
          <w:rFonts w:eastAsia="Times New Roman" w:cstheme="minorHAnsi"/>
          <w:color w:val="222222"/>
          <w:sz w:val="24"/>
          <w:szCs w:val="24"/>
          <w:lang w:eastAsia="cs-CZ"/>
        </w:rPr>
        <w:t>á</w:t>
      </w:r>
      <w:r w:rsidR="00D01AAE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neexistují. Oko vnímá černou barvu v případě, že z daného směru nepřichází žádné světlo,</w:t>
      </w:r>
      <w:r w:rsidR="002B1CD9" w:rsidRPr="00382A62">
        <w:rPr>
          <w:rFonts w:eastAsia="Times New Roman" w:cstheme="minorHAnsi"/>
          <w:color w:val="222222"/>
          <w:sz w:val="24"/>
          <w:szCs w:val="24"/>
          <w:lang w:eastAsia="cs-CZ"/>
        </w:rPr>
        <w:t>“</w:t>
      </w:r>
      <w:r w:rsidR="00D01AAE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uzavírá </w:t>
      </w:r>
      <w:proofErr w:type="spellStart"/>
      <w:r w:rsidR="00D01AAE" w:rsidRPr="00382A62">
        <w:rPr>
          <w:rFonts w:eastAsia="Times New Roman" w:cstheme="minorHAnsi"/>
          <w:color w:val="222222"/>
          <w:sz w:val="24"/>
          <w:szCs w:val="24"/>
          <w:lang w:eastAsia="cs-CZ"/>
        </w:rPr>
        <w:t>Díaz</w:t>
      </w:r>
      <w:proofErr w:type="spellEnd"/>
      <w:r w:rsidR="00D01AAE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.  </w:t>
      </w:r>
    </w:p>
    <w:p w14:paraId="004067A4" w14:textId="008EEEBA" w:rsidR="00CF35A4" w:rsidRPr="00382A62" w:rsidRDefault="00CF35A4" w:rsidP="004A545D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proofErr w:type="spellStart"/>
      <w:r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Masterclass</w:t>
      </w:r>
      <w:proofErr w:type="spellEnd"/>
      <w:r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</w:t>
      </w:r>
      <w:r w:rsidR="002B1CD9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Olivera </w:t>
      </w:r>
      <w:proofErr w:type="spellStart"/>
      <w:r w:rsidR="002B1CD9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Stone</w:t>
      </w:r>
      <w:r w:rsidR="008A3018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a</w:t>
      </w:r>
      <w:proofErr w:type="spellEnd"/>
    </w:p>
    <w:p w14:paraId="79008765" w14:textId="77777777" w:rsidR="007B1E6F" w:rsidRDefault="00CF35A4" w:rsidP="007B1E6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 co dál letošní </w:t>
      </w:r>
      <w:proofErr w:type="spellStart"/>
      <w:proofErr w:type="gramStart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Ji.hlava</w:t>
      </w:r>
      <w:proofErr w:type="spellEnd"/>
      <w:proofErr w:type="gramEnd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nabídne? Například </w:t>
      </w:r>
      <w:proofErr w:type="spellStart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masterclass</w:t>
      </w:r>
      <w:proofErr w:type="spellEnd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2B1CD9"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hollywoodského režiséra Olivera </w:t>
      </w:r>
      <w:proofErr w:type="spellStart"/>
      <w:r w:rsidR="002B1CD9" w:rsidRPr="00382A62">
        <w:rPr>
          <w:rFonts w:eastAsia="Times New Roman" w:cstheme="minorHAnsi"/>
          <w:color w:val="000000"/>
          <w:sz w:val="24"/>
          <w:szCs w:val="24"/>
          <w:lang w:eastAsia="cs-CZ"/>
        </w:rPr>
        <w:t>Stonea</w:t>
      </w:r>
      <w:proofErr w:type="spellEnd"/>
      <w:r w:rsidR="007B2A1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r w:rsidR="00540477">
        <w:rPr>
          <w:rFonts w:eastAsia="Times New Roman" w:cstheme="minorHAnsi"/>
          <w:color w:val="000000"/>
          <w:sz w:val="24"/>
          <w:szCs w:val="24"/>
          <w:lang w:eastAsia="cs-CZ"/>
        </w:rPr>
        <w:t>Americký režisér, který</w:t>
      </w:r>
      <w:r w:rsidR="007B55E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540477">
        <w:rPr>
          <w:rFonts w:eastAsia="Times New Roman" w:cstheme="minorHAnsi"/>
          <w:color w:val="000000"/>
          <w:sz w:val="24"/>
          <w:szCs w:val="24"/>
          <w:lang w:eastAsia="cs-CZ"/>
        </w:rPr>
        <w:t>je trojnásobným držitelem Oscara</w:t>
      </w:r>
      <w:r w:rsidR="007B2A1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r w:rsidR="007B55E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letos na festivalu v Cannes uvedl nový snímek s názvem </w:t>
      </w:r>
      <w:r w:rsidR="007B55E2" w:rsidRPr="007B55E2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 xml:space="preserve">JFK </w:t>
      </w:r>
      <w:proofErr w:type="spellStart"/>
      <w:r w:rsidR="007B55E2" w:rsidRPr="007B55E2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Revisited</w:t>
      </w:r>
      <w:proofErr w:type="spellEnd"/>
      <w:r w:rsidR="007B55E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Na </w:t>
      </w:r>
      <w:proofErr w:type="spellStart"/>
      <w:proofErr w:type="gramStart"/>
      <w:r w:rsidR="007B55E2">
        <w:rPr>
          <w:rFonts w:eastAsia="Times New Roman" w:cstheme="minorHAnsi"/>
          <w:color w:val="000000"/>
          <w:sz w:val="24"/>
          <w:szCs w:val="24"/>
          <w:lang w:eastAsia="cs-CZ"/>
        </w:rPr>
        <w:t>Ji.hlavě</w:t>
      </w:r>
      <w:proofErr w:type="spellEnd"/>
      <w:proofErr w:type="gramEnd"/>
      <w:r w:rsidR="007B55E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přiblíží </w:t>
      </w:r>
      <w:r w:rsidR="0059785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mimo jiné i to </w:t>
      </w:r>
      <w:r w:rsidR="007B1438">
        <w:rPr>
          <w:rFonts w:eastAsia="Times New Roman" w:cstheme="minorHAnsi"/>
          <w:color w:val="000000"/>
          <w:sz w:val="24"/>
          <w:szCs w:val="24"/>
          <w:lang w:eastAsia="cs-CZ"/>
        </w:rPr>
        <w:t>jak</w:t>
      </w:r>
      <w:r w:rsidR="0059785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jeho </w:t>
      </w:r>
      <w:r w:rsidR="007B55E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film, ve kterém se vrací nejen </w:t>
      </w:r>
      <w:r w:rsidR="007B55E2" w:rsidRPr="007B55E2">
        <w:rPr>
          <w:rFonts w:eastAsia="Times New Roman" w:cstheme="minorHAnsi"/>
          <w:color w:val="000000"/>
          <w:sz w:val="24"/>
          <w:szCs w:val="24"/>
          <w:lang w:eastAsia="cs-CZ"/>
        </w:rPr>
        <w:t>k vraždě prezidenta Kennedyho</w:t>
      </w:r>
      <w:r w:rsidR="007B55E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ale také </w:t>
      </w:r>
      <w:r w:rsidR="007B55E2" w:rsidRPr="007B55E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ke svému hranému filmu </w:t>
      </w:r>
      <w:r w:rsidR="007B55E2" w:rsidRPr="007B55E2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JFK</w:t>
      </w:r>
      <w:r w:rsidR="007B55E2" w:rsidRPr="007B55E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7B55E2">
        <w:rPr>
          <w:rFonts w:eastAsia="Times New Roman" w:cstheme="minorHAnsi"/>
          <w:color w:val="000000"/>
          <w:sz w:val="24"/>
          <w:szCs w:val="24"/>
          <w:lang w:eastAsia="cs-CZ"/>
        </w:rPr>
        <w:t>(</w:t>
      </w:r>
      <w:r w:rsidR="007B55E2" w:rsidRPr="007B55E2">
        <w:rPr>
          <w:rFonts w:eastAsia="Times New Roman" w:cstheme="minorHAnsi"/>
          <w:color w:val="000000"/>
          <w:sz w:val="24"/>
          <w:szCs w:val="24"/>
          <w:lang w:eastAsia="cs-CZ"/>
        </w:rPr>
        <w:t>1991</w:t>
      </w:r>
      <w:r w:rsidR="007B55E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), vznikal. „Vraždu Kennedyho motivovala změna: Kennedy totiž měnil věci. </w:t>
      </w:r>
      <w:r w:rsidR="0069617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Pokud by se svými změnami uspěl, byli bychom dnes úplně jinde,“ uvedl Stone v Cannes. </w:t>
      </w:r>
      <w:r w:rsidR="007B55E2">
        <w:rPr>
          <w:rFonts w:eastAsia="Times New Roman" w:cstheme="minorHAnsi"/>
          <w:color w:val="000000"/>
          <w:sz w:val="24"/>
          <w:szCs w:val="24"/>
          <w:lang w:eastAsia="cs-CZ"/>
        </w:rPr>
        <w:t>S</w:t>
      </w:r>
      <w:r w:rsidR="007B2A1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vou tvůrčí metodu přiblíží </w:t>
      </w:r>
      <w:r w:rsidR="007B55E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také </w:t>
      </w:r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rusk</w:t>
      </w:r>
      <w:r w:rsidR="007B55E2">
        <w:rPr>
          <w:rFonts w:eastAsia="Times New Roman" w:cstheme="minorHAnsi"/>
          <w:color w:val="000000"/>
          <w:sz w:val="24"/>
          <w:szCs w:val="24"/>
          <w:lang w:eastAsia="cs-CZ"/>
        </w:rPr>
        <w:t>ý</w:t>
      </w:r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dokumentarist</w:t>
      </w:r>
      <w:r w:rsidR="007B55E2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Vital</w:t>
      </w:r>
      <w:r w:rsidR="00F00DEA">
        <w:rPr>
          <w:rFonts w:eastAsia="Times New Roman" w:cstheme="minorHAnsi"/>
          <w:color w:val="000000"/>
          <w:sz w:val="24"/>
          <w:szCs w:val="24"/>
          <w:lang w:eastAsia="cs-CZ"/>
        </w:rPr>
        <w:t>ij</w:t>
      </w:r>
      <w:r w:rsidR="008A301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Mansk</w:t>
      </w:r>
      <w:r w:rsidR="00F00DEA">
        <w:rPr>
          <w:rFonts w:eastAsia="Times New Roman" w:cstheme="minorHAnsi"/>
          <w:color w:val="000000"/>
          <w:sz w:val="24"/>
          <w:szCs w:val="24"/>
          <w:lang w:eastAsia="cs-CZ"/>
        </w:rPr>
        <w:t>ij</w:t>
      </w:r>
      <w:proofErr w:type="spellEnd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, jehož nový snímek </w:t>
      </w:r>
      <w:r w:rsidRPr="00382A62">
        <w:rPr>
          <w:rFonts w:eastAsia="Times New Roman" w:cstheme="minorHAnsi"/>
          <w:i/>
          <w:iCs/>
          <w:color w:val="000000"/>
          <w:sz w:val="24"/>
          <w:szCs w:val="24"/>
          <w:lang w:eastAsia="cs-CZ"/>
        </w:rPr>
        <w:t>Gorbačov. Ráj</w:t>
      </w:r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 uvede </w:t>
      </w:r>
      <w:proofErr w:type="spellStart"/>
      <w:proofErr w:type="gramStart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Ji.hlava</w:t>
      </w:r>
      <w:proofErr w:type="spellEnd"/>
      <w:proofErr w:type="gramEnd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 soutěžní sekci Svědectví. „Chtěl jsem za studeným mramorem vidět člověka, který se rozhodl učinit svět lepším místem k životu,“ říká o filmu </w:t>
      </w:r>
      <w:proofErr w:type="spellStart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Mansk</w:t>
      </w:r>
      <w:r w:rsidR="00EE3628">
        <w:rPr>
          <w:rFonts w:eastAsia="Times New Roman" w:cstheme="minorHAnsi"/>
          <w:color w:val="000000"/>
          <w:sz w:val="24"/>
          <w:szCs w:val="24"/>
          <w:lang w:eastAsia="cs-CZ"/>
        </w:rPr>
        <w:t>ij</w:t>
      </w:r>
      <w:proofErr w:type="spellEnd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="00EE362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</w:t>
      </w:r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 rámci </w:t>
      </w:r>
      <w:proofErr w:type="spellStart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masterclass</w:t>
      </w:r>
      <w:proofErr w:type="spellEnd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EE3628">
        <w:rPr>
          <w:rFonts w:eastAsia="Times New Roman" w:cstheme="minorHAnsi"/>
          <w:color w:val="000000"/>
          <w:sz w:val="24"/>
          <w:szCs w:val="24"/>
          <w:lang w:eastAsia="cs-CZ"/>
        </w:rPr>
        <w:t xml:space="preserve">se představí </w:t>
      </w:r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i umělecká skupina </w:t>
      </w:r>
      <w:proofErr w:type="spellStart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Flatform</w:t>
      </w:r>
      <w:proofErr w:type="spellEnd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jejíž díla jsou k vidění mimo jiné v pařížském Centre </w:t>
      </w:r>
      <w:proofErr w:type="spellStart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Pompidou</w:t>
      </w:r>
      <w:proofErr w:type="spellEnd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, ale t</w:t>
      </w:r>
      <w:r w:rsidR="00914950">
        <w:rPr>
          <w:rFonts w:eastAsia="Times New Roman" w:cstheme="minorHAnsi"/>
          <w:color w:val="000000"/>
          <w:sz w:val="24"/>
          <w:szCs w:val="24"/>
          <w:lang w:eastAsia="cs-CZ"/>
        </w:rPr>
        <w:t>aké významný český dokumentarista a dramaturg</w:t>
      </w:r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Jan Gogola ml. Tvůrčí dvojice Ivo </w:t>
      </w:r>
      <w:proofErr w:type="spellStart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Bystřičan</w:t>
      </w:r>
      <w:proofErr w:type="spellEnd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Sara </w:t>
      </w:r>
      <w:proofErr w:type="spellStart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Pinheiro</w:t>
      </w:r>
      <w:proofErr w:type="spellEnd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pak přiblíží svůj projekt </w:t>
      </w:r>
      <w:proofErr w:type="spellStart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Future</w:t>
      </w:r>
      <w:proofErr w:type="spellEnd"/>
      <w:r w:rsidR="00914950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proofErr w:type="spellStart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Landscapes</w:t>
      </w:r>
      <w:proofErr w:type="spellEnd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:</w:t>
      </w:r>
      <w:r w:rsidR="00914950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Expedice</w:t>
      </w:r>
      <w:r w:rsidR="00914950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do</w:t>
      </w:r>
      <w:r w:rsidR="00914950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zvuku.</w:t>
      </w:r>
      <w:r w:rsidR="00540477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540477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540477" w:rsidRPr="00540477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Masarykovo náměstí nově ovládne VR</w:t>
      </w:r>
    </w:p>
    <w:p w14:paraId="3CF359AF" w14:textId="77777777" w:rsidR="007B1E6F" w:rsidRDefault="007B1E6F" w:rsidP="007B1E6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6B145AC0" w14:textId="24571CAA" w:rsidR="004A545D" w:rsidRPr="007B1E6F" w:rsidRDefault="00CF35A4" w:rsidP="007B1E6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Letošní </w:t>
      </w:r>
      <w:proofErr w:type="spellStart"/>
      <w:proofErr w:type="gramStart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Ji.hlava</w:t>
      </w:r>
      <w:proofErr w:type="spellEnd"/>
      <w:proofErr w:type="gramEnd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pozve diváky také do virtuální reality. VR a GAME zóna, kterou zájemci nově najdou </w:t>
      </w:r>
      <w:r w:rsidR="0091495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místo Majáku </w:t>
      </w:r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na Masarykově náměstí, se otevře s první projekc</w:t>
      </w:r>
      <w:r w:rsidR="004A545D">
        <w:rPr>
          <w:rFonts w:eastAsia="Times New Roman" w:cstheme="minorHAnsi"/>
          <w:color w:val="000000"/>
          <w:sz w:val="24"/>
          <w:szCs w:val="24"/>
          <w:lang w:eastAsia="cs-CZ"/>
        </w:rPr>
        <w:t>í</w:t>
      </w:r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festivalu a</w:t>
      </w:r>
      <w:r w:rsidR="00875019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bude</w:t>
      </w:r>
      <w:r w:rsidR="00875019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přístupná</w:t>
      </w:r>
      <w:r w:rsidR="00875019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denně.</w:t>
      </w:r>
      <w:r w:rsidR="0087501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875019" w:rsidRPr="0087501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 kam zmizel Maják? Přestěhoval se do nové auly VŠPJ, kde bude fungovat zázemí pro filmové profesionály, včetně nového programu </w:t>
      </w:r>
      <w:proofErr w:type="spellStart"/>
      <w:proofErr w:type="gramStart"/>
      <w:r w:rsidR="00875019" w:rsidRPr="00875019">
        <w:rPr>
          <w:rFonts w:eastAsia="Times New Roman" w:cstheme="minorHAnsi"/>
          <w:color w:val="000000"/>
          <w:sz w:val="24"/>
          <w:szCs w:val="24"/>
          <w:lang w:eastAsia="cs-CZ"/>
        </w:rPr>
        <w:t>Ji.hlava</w:t>
      </w:r>
      <w:proofErr w:type="spellEnd"/>
      <w:proofErr w:type="gramEnd"/>
      <w:r w:rsidR="00875019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875019" w:rsidRPr="00875019">
        <w:rPr>
          <w:rFonts w:eastAsia="Times New Roman" w:cstheme="minorHAnsi"/>
          <w:color w:val="000000"/>
          <w:sz w:val="24"/>
          <w:szCs w:val="24"/>
          <w:lang w:eastAsia="cs-CZ"/>
        </w:rPr>
        <w:t>New</w:t>
      </w:r>
      <w:r w:rsidR="00875019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proofErr w:type="spellStart"/>
      <w:r w:rsidR="00875019" w:rsidRPr="00875019">
        <w:rPr>
          <w:rFonts w:eastAsia="Times New Roman" w:cstheme="minorHAnsi"/>
          <w:color w:val="000000"/>
          <w:sz w:val="24"/>
          <w:szCs w:val="24"/>
          <w:lang w:eastAsia="cs-CZ"/>
        </w:rPr>
        <w:t>Visions</w:t>
      </w:r>
      <w:proofErr w:type="spellEnd"/>
      <w:r w:rsidR="0087501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  <w:r w:rsidR="007A27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7A27F9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591B5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I přesto, že se </w:t>
      </w:r>
      <w:proofErr w:type="spellStart"/>
      <w:proofErr w:type="gramStart"/>
      <w:r w:rsidR="00591B5F">
        <w:rPr>
          <w:rFonts w:eastAsia="Times New Roman" w:cstheme="minorHAnsi"/>
          <w:color w:val="000000"/>
          <w:sz w:val="24"/>
          <w:szCs w:val="24"/>
          <w:lang w:eastAsia="cs-CZ"/>
        </w:rPr>
        <w:t>Ji.hlava</w:t>
      </w:r>
      <w:proofErr w:type="spellEnd"/>
      <w:proofErr w:type="gramEnd"/>
      <w:r w:rsidR="00591B5F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vrací zpět do kinosálů, nebudou na ní chybět živé streamy z festivalového dění. </w:t>
      </w:r>
      <w:r w:rsidR="00C32236">
        <w:rPr>
          <w:rFonts w:eastAsia="Times New Roman" w:cstheme="minorHAnsi"/>
          <w:color w:val="000000"/>
          <w:sz w:val="24"/>
          <w:szCs w:val="24"/>
          <w:lang w:eastAsia="cs-CZ"/>
        </w:rPr>
        <w:t>Každý den odpoledne n</w:t>
      </w:r>
      <w:r w:rsidR="00EE178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abídnou pestrý program: </w:t>
      </w:r>
      <w:r w:rsidR="007A27F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rozhovory s tvůrci a hosty, filmové tipy, program </w:t>
      </w:r>
      <w:proofErr w:type="spellStart"/>
      <w:proofErr w:type="gramStart"/>
      <w:r w:rsidR="007A27F9">
        <w:rPr>
          <w:rFonts w:eastAsia="Times New Roman" w:cstheme="minorHAnsi"/>
          <w:color w:val="000000"/>
          <w:sz w:val="24"/>
          <w:szCs w:val="24"/>
          <w:lang w:eastAsia="cs-CZ"/>
        </w:rPr>
        <w:t>J</w:t>
      </w:r>
      <w:r w:rsidR="00A95662">
        <w:rPr>
          <w:rFonts w:eastAsia="Times New Roman" w:cstheme="minorHAnsi"/>
          <w:color w:val="000000"/>
          <w:sz w:val="24"/>
          <w:szCs w:val="24"/>
          <w:lang w:eastAsia="cs-CZ"/>
        </w:rPr>
        <w:t>i</w:t>
      </w:r>
      <w:r w:rsidR="007A27F9">
        <w:rPr>
          <w:rFonts w:eastAsia="Times New Roman" w:cstheme="minorHAnsi"/>
          <w:color w:val="000000"/>
          <w:sz w:val="24"/>
          <w:szCs w:val="24"/>
          <w:lang w:eastAsia="cs-CZ"/>
        </w:rPr>
        <w:t>.hlavy</w:t>
      </w:r>
      <w:proofErr w:type="spellEnd"/>
      <w:proofErr w:type="gramEnd"/>
      <w:r w:rsidR="007A27F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dětem nebo Inspirační fórum. </w:t>
      </w:r>
      <w:r w:rsidR="00C32236">
        <w:rPr>
          <w:rFonts w:eastAsia="Times New Roman" w:cstheme="minorHAnsi"/>
          <w:color w:val="000000"/>
          <w:sz w:val="24"/>
          <w:szCs w:val="24"/>
          <w:lang w:eastAsia="cs-CZ"/>
        </w:rPr>
        <w:t>Vysílání bude možné sledovat</w:t>
      </w:r>
      <w:r w:rsidR="004A545D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C32236">
        <w:rPr>
          <w:rFonts w:eastAsia="Times New Roman" w:cstheme="minorHAnsi"/>
          <w:color w:val="000000"/>
          <w:sz w:val="24"/>
          <w:szCs w:val="24"/>
          <w:lang w:eastAsia="cs-CZ"/>
        </w:rPr>
        <w:t>na</w:t>
      </w:r>
      <w:r w:rsidR="004A545D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C32236">
        <w:rPr>
          <w:rFonts w:eastAsia="Times New Roman" w:cstheme="minorHAnsi"/>
          <w:color w:val="000000"/>
          <w:sz w:val="24"/>
          <w:szCs w:val="24"/>
          <w:lang w:eastAsia="cs-CZ"/>
        </w:rPr>
        <w:t>festivalovém</w:t>
      </w:r>
      <w:r w:rsidR="004A545D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C32236">
        <w:rPr>
          <w:rFonts w:eastAsia="Times New Roman" w:cstheme="minorHAnsi"/>
          <w:color w:val="000000"/>
          <w:sz w:val="24"/>
          <w:szCs w:val="24"/>
          <w:lang w:eastAsia="cs-CZ"/>
        </w:rPr>
        <w:t>webu</w:t>
      </w:r>
      <w:r w:rsidR="004A545D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C32236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="004A545D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proofErr w:type="spellStart"/>
      <w:r w:rsidR="00EE178A">
        <w:rPr>
          <w:rFonts w:eastAsia="Times New Roman" w:cstheme="minorHAnsi"/>
          <w:color w:val="000000"/>
          <w:sz w:val="24"/>
          <w:szCs w:val="24"/>
          <w:lang w:eastAsia="cs-CZ"/>
        </w:rPr>
        <w:t>facebooku</w:t>
      </w:r>
      <w:proofErr w:type="spellEnd"/>
      <w:r w:rsidR="00EE178A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</w:p>
    <w:p w14:paraId="16E7F65C" w14:textId="77777777" w:rsidR="007B1E6F" w:rsidRDefault="00625360" w:rsidP="004A545D">
      <w:pPr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lastRenderedPageBreak/>
        <w:t>K</w:t>
      </w:r>
      <w:r w:rsidR="00CF35A4"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do</w:t>
      </w:r>
      <w:r w:rsidR="004A545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</w:t>
      </w:r>
      <w:r w:rsidR="00CF35A4"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zasedne</w:t>
      </w:r>
      <w:r w:rsidR="004A545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</w:t>
      </w:r>
      <w:r w:rsidR="00CF35A4"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</w:t>
      </w:r>
      <w:r w:rsidR="004A545D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</w:t>
      </w:r>
      <w:r w:rsidR="00CF35A4"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porotě?</w:t>
      </w:r>
    </w:p>
    <w:p w14:paraId="5D1D9360" w14:textId="6B82E068" w:rsidR="004A545D" w:rsidRDefault="00CF35A4" w:rsidP="004A545D">
      <w:pPr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O vítězi v sekci </w:t>
      </w:r>
      <w:r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Opus </w:t>
      </w:r>
      <w:proofErr w:type="spellStart"/>
      <w:r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Bonum</w:t>
      </w:r>
      <w:proofErr w:type="spellEnd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 rozhodne šestičlenná porota ve složení: syrský spisovatel a filmař </w:t>
      </w:r>
      <w:proofErr w:type="spellStart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Orwa</w:t>
      </w:r>
      <w:proofErr w:type="spellEnd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Al </w:t>
      </w:r>
      <w:proofErr w:type="spellStart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Mokdad</w:t>
      </w:r>
      <w:proofErr w:type="spellEnd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rumunská producentka </w:t>
      </w:r>
      <w:proofErr w:type="spellStart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Anamaria</w:t>
      </w:r>
      <w:proofErr w:type="spellEnd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Antoci</w:t>
      </w:r>
      <w:proofErr w:type="spellEnd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česko-japonská dokumentaristka </w:t>
      </w:r>
      <w:proofErr w:type="spellStart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Haruna</w:t>
      </w:r>
      <w:proofErr w:type="spellEnd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Honcoop</w:t>
      </w:r>
      <w:proofErr w:type="spellEnd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nizozemská filmová kritička Sofie </w:t>
      </w:r>
      <w:proofErr w:type="spellStart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Cato</w:t>
      </w:r>
      <w:proofErr w:type="spellEnd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Maas</w:t>
      </w:r>
      <w:proofErr w:type="spellEnd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slovinský režisér Olmo </w:t>
      </w:r>
      <w:proofErr w:type="spellStart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Omerzu</w:t>
      </w:r>
      <w:proofErr w:type="spellEnd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mexický festivalový dramaturg a distributor Pedro Emilio </w:t>
      </w:r>
      <w:proofErr w:type="spellStart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Segura</w:t>
      </w:r>
      <w:proofErr w:type="spellEnd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Bernal</w:t>
      </w:r>
      <w:proofErr w:type="spellEnd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. </w:t>
      </w:r>
    </w:p>
    <w:p w14:paraId="60205A19" w14:textId="77777777" w:rsidR="004A545D" w:rsidRDefault="00CF35A4" w:rsidP="004A545D">
      <w:pPr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O sekci </w:t>
      </w:r>
      <w:r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Česká radost</w:t>
      </w:r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 rozhodne vítěz loňské </w:t>
      </w:r>
      <w:proofErr w:type="spellStart"/>
      <w:proofErr w:type="gramStart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Ji.hlavy</w:t>
      </w:r>
      <w:proofErr w:type="spellEnd"/>
      <w:proofErr w:type="gramEnd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– dokumentarista Jindřich Andrš, spolu s režisérem </w:t>
      </w:r>
      <w:r w:rsidR="00C854A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 kameramanem </w:t>
      </w:r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Tomášem Kleinem, filmovým a divadelním hudebním skladatelem Jakubem Kudláčem, slovenskou s</w:t>
      </w:r>
      <w:r w:rsidR="00C854A4">
        <w:rPr>
          <w:rFonts w:eastAsia="Times New Roman" w:cstheme="minorHAnsi"/>
          <w:color w:val="000000"/>
          <w:sz w:val="24"/>
          <w:szCs w:val="24"/>
          <w:lang w:eastAsia="cs-CZ"/>
        </w:rPr>
        <w:t>třihačkou a hudebnicí</w:t>
      </w:r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Monikou </w:t>
      </w:r>
      <w:proofErr w:type="spellStart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Omerzu</w:t>
      </w:r>
      <w:proofErr w:type="spellEnd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spellStart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Midriakovou</w:t>
      </w:r>
      <w:proofErr w:type="spellEnd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českým teoretikem výtvarného umění Tomášem </w:t>
      </w:r>
      <w:proofErr w:type="spellStart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Pospiszylem</w:t>
      </w:r>
      <w:proofErr w:type="spellEnd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</w:t>
      </w:r>
      <w:r w:rsidR="00625360"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jihlavskou rodačkou</w:t>
      </w:r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="002B1CD9" w:rsidRPr="00382A62">
        <w:rPr>
          <w:rFonts w:eastAsia="Times New Roman" w:cstheme="minorHAnsi"/>
          <w:color w:val="000000"/>
          <w:sz w:val="24"/>
          <w:szCs w:val="24"/>
          <w:lang w:eastAsia="cs-CZ"/>
        </w:rPr>
        <w:t>a spolupracovnicí</w:t>
      </w:r>
      <w:r w:rsidR="00C854A4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2B1CD9" w:rsidRPr="00382A62">
        <w:rPr>
          <w:rFonts w:eastAsia="Times New Roman" w:cstheme="minorHAnsi"/>
          <w:color w:val="000000"/>
          <w:sz w:val="24"/>
          <w:szCs w:val="24"/>
          <w:lang w:eastAsia="cs-CZ"/>
        </w:rPr>
        <w:t>Českého</w:t>
      </w:r>
      <w:r w:rsidR="00C854A4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2B1CD9" w:rsidRPr="00382A62">
        <w:rPr>
          <w:rFonts w:eastAsia="Times New Roman" w:cstheme="minorHAnsi"/>
          <w:color w:val="000000"/>
          <w:sz w:val="24"/>
          <w:szCs w:val="24"/>
          <w:lang w:eastAsia="cs-CZ"/>
        </w:rPr>
        <w:t>centra</w:t>
      </w:r>
      <w:r w:rsidR="00C854A4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2B1CD9" w:rsidRPr="00382A62">
        <w:rPr>
          <w:rFonts w:eastAsia="Times New Roman" w:cstheme="minorHAnsi"/>
          <w:color w:val="000000"/>
          <w:sz w:val="24"/>
          <w:szCs w:val="24"/>
          <w:lang w:eastAsia="cs-CZ"/>
        </w:rPr>
        <w:t>v</w:t>
      </w:r>
      <w:r w:rsidR="00C854A4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="002B1CD9" w:rsidRPr="00382A62">
        <w:rPr>
          <w:rFonts w:eastAsia="Times New Roman" w:cstheme="minorHAnsi"/>
          <w:color w:val="000000"/>
          <w:sz w:val="24"/>
          <w:szCs w:val="24"/>
          <w:lang w:eastAsia="cs-CZ"/>
        </w:rPr>
        <w:t>Paříži</w:t>
      </w:r>
      <w:r w:rsidR="00C854A4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Marií</w:t>
      </w:r>
      <w:r w:rsidR="00C854A4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Sýkorovou. </w:t>
      </w:r>
      <w:r w:rsidR="002B1CD9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</w:p>
    <w:p w14:paraId="54D94072" w14:textId="77777777" w:rsidR="007B1E6F" w:rsidRDefault="00CF35A4" w:rsidP="004A545D">
      <w:pPr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O výherci nejlepších experimentálních filmů v sekci </w:t>
      </w:r>
      <w:proofErr w:type="spellStart"/>
      <w:r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Facinace</w:t>
      </w:r>
      <w:proofErr w:type="spellEnd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 a </w:t>
      </w:r>
      <w:r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Exprmntl.cz </w:t>
      </w:r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pak rozhodne rodinná porota ve složení Daria </w:t>
      </w:r>
      <w:proofErr w:type="spellStart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Kashcheeva</w:t>
      </w:r>
      <w:proofErr w:type="spellEnd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která </w:t>
      </w:r>
      <w:r w:rsidR="004A545D">
        <w:rPr>
          <w:rFonts w:eastAsia="Times New Roman" w:cstheme="minorHAnsi"/>
          <w:color w:val="000000"/>
          <w:sz w:val="24"/>
          <w:szCs w:val="24"/>
          <w:lang w:eastAsia="cs-CZ"/>
        </w:rPr>
        <w:t>má na svém kontě</w:t>
      </w:r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studentského Oscara a filmový</w:t>
      </w:r>
      <w:r w:rsidR="004A545D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dramaturg</w:t>
      </w:r>
      <w:r w:rsidR="004A545D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a</w:t>
      </w:r>
      <w:r w:rsidR="004A545D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střihač</w:t>
      </w:r>
      <w:r w:rsidR="004A545D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Alexander</w:t>
      </w:r>
      <w:r w:rsidR="004A545D">
        <w:rPr>
          <w:rFonts w:eastAsia="Times New Roman" w:cstheme="minorHAnsi"/>
          <w:color w:val="000000"/>
          <w:sz w:val="24"/>
          <w:szCs w:val="24"/>
          <w:lang w:eastAsia="cs-CZ"/>
        </w:rPr>
        <w:t> </w:t>
      </w:r>
      <w:proofErr w:type="spellStart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Kashcheev</w:t>
      </w:r>
      <w:proofErr w:type="spellEnd"/>
      <w:r w:rsidRPr="00382A62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</w:p>
    <w:p w14:paraId="3DBFCBE4" w14:textId="1286B4F8" w:rsidR="004A545D" w:rsidRPr="007B1E6F" w:rsidRDefault="00CF35A4" w:rsidP="004A545D">
      <w:pPr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proofErr w:type="spellStart"/>
      <w:proofErr w:type="gramStart"/>
      <w:r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Ji.hlava</w:t>
      </w:r>
      <w:proofErr w:type="spellEnd"/>
      <w:proofErr w:type="gramEnd"/>
      <w:r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 xml:space="preserve"> dětem: Po-hádky i divácká cena</w:t>
      </w:r>
    </w:p>
    <w:p w14:paraId="48DC00BF" w14:textId="730C9454" w:rsidR="00255231" w:rsidRPr="00255231" w:rsidRDefault="00255231" w:rsidP="004A545D">
      <w:pPr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proofErr w:type="spellStart"/>
      <w:proofErr w:type="gramStart"/>
      <w:r w:rsidRPr="00255231">
        <w:rPr>
          <w:rFonts w:ascii="Calibri" w:eastAsia="Times New Roman" w:hAnsi="Calibri" w:cs="Calibri"/>
          <w:sz w:val="24"/>
          <w:szCs w:val="24"/>
          <w:lang w:eastAsia="cs-CZ"/>
        </w:rPr>
        <w:t>Ji.hlava</w:t>
      </w:r>
      <w:proofErr w:type="spellEnd"/>
      <w:proofErr w:type="gramEnd"/>
      <w:r w:rsidRPr="00255231">
        <w:rPr>
          <w:rFonts w:ascii="Calibri" w:eastAsia="Times New Roman" w:hAnsi="Calibri" w:cs="Calibri"/>
          <w:sz w:val="24"/>
          <w:szCs w:val="24"/>
          <w:lang w:eastAsia="cs-CZ"/>
        </w:rPr>
        <w:t xml:space="preserve"> i letos myslí na děti. Po roční pandemické pauze </w:t>
      </w:r>
      <w:r w:rsidR="00926C7D">
        <w:rPr>
          <w:rFonts w:ascii="Calibri" w:eastAsia="Times New Roman" w:hAnsi="Calibri" w:cs="Calibri"/>
          <w:sz w:val="24"/>
          <w:szCs w:val="24"/>
          <w:lang w:eastAsia="cs-CZ"/>
        </w:rPr>
        <w:t xml:space="preserve">je pro </w:t>
      </w:r>
      <w:r w:rsidRPr="00255231">
        <w:rPr>
          <w:rFonts w:ascii="Calibri" w:eastAsia="Times New Roman" w:hAnsi="Calibri" w:cs="Calibri"/>
          <w:sz w:val="24"/>
          <w:szCs w:val="24"/>
          <w:lang w:eastAsia="cs-CZ"/>
        </w:rPr>
        <w:t xml:space="preserve">malé návštěvníky </w:t>
      </w:r>
      <w:r w:rsidR="00926C7D">
        <w:rPr>
          <w:rFonts w:ascii="Calibri" w:eastAsia="Times New Roman" w:hAnsi="Calibri" w:cs="Calibri"/>
          <w:sz w:val="24"/>
          <w:szCs w:val="24"/>
          <w:lang w:eastAsia="cs-CZ"/>
        </w:rPr>
        <w:t>nachyst</w:t>
      </w:r>
      <w:r w:rsidR="000E0127">
        <w:rPr>
          <w:rFonts w:ascii="Calibri" w:eastAsia="Times New Roman" w:hAnsi="Calibri" w:cs="Calibri"/>
          <w:sz w:val="24"/>
          <w:szCs w:val="24"/>
          <w:lang w:eastAsia="cs-CZ"/>
        </w:rPr>
        <w:t>a</w:t>
      </w:r>
      <w:r w:rsidR="00926C7D">
        <w:rPr>
          <w:rFonts w:ascii="Calibri" w:eastAsia="Times New Roman" w:hAnsi="Calibri" w:cs="Calibri"/>
          <w:sz w:val="24"/>
          <w:szCs w:val="24"/>
          <w:lang w:eastAsia="cs-CZ"/>
        </w:rPr>
        <w:t>n</w:t>
      </w:r>
      <w:r w:rsidR="000E0127">
        <w:rPr>
          <w:rFonts w:ascii="Calibri" w:eastAsia="Times New Roman" w:hAnsi="Calibri" w:cs="Calibri"/>
          <w:sz w:val="24"/>
          <w:szCs w:val="24"/>
          <w:lang w:eastAsia="cs-CZ"/>
        </w:rPr>
        <w:t>ý</w:t>
      </w:r>
      <w:r w:rsidR="00926C7D">
        <w:rPr>
          <w:rFonts w:ascii="Calibri" w:eastAsia="Times New Roman" w:hAnsi="Calibri" w:cs="Calibri"/>
          <w:sz w:val="24"/>
          <w:szCs w:val="24"/>
          <w:lang w:eastAsia="cs-CZ"/>
        </w:rPr>
        <w:t xml:space="preserve"> je</w:t>
      </w:r>
      <w:r w:rsidRPr="00255231">
        <w:rPr>
          <w:rFonts w:ascii="Calibri" w:eastAsia="Times New Roman" w:hAnsi="Calibri" w:cs="Calibri"/>
          <w:sz w:val="24"/>
          <w:szCs w:val="24"/>
          <w:lang w:eastAsia="cs-CZ"/>
        </w:rPr>
        <w:t xml:space="preserve">jich vlastní plnohodnotný festival. „Máme velkou radost, že </w:t>
      </w:r>
      <w:proofErr w:type="spellStart"/>
      <w:proofErr w:type="gramStart"/>
      <w:r w:rsidRPr="00255231">
        <w:rPr>
          <w:rFonts w:ascii="Calibri" w:eastAsia="Times New Roman" w:hAnsi="Calibri" w:cs="Calibri"/>
          <w:sz w:val="24"/>
          <w:szCs w:val="24"/>
          <w:lang w:eastAsia="cs-CZ"/>
        </w:rPr>
        <w:t>Ji.hlava</w:t>
      </w:r>
      <w:proofErr w:type="spellEnd"/>
      <w:proofErr w:type="gramEnd"/>
      <w:r w:rsidRPr="00255231">
        <w:rPr>
          <w:rFonts w:ascii="Calibri" w:eastAsia="Times New Roman" w:hAnsi="Calibri" w:cs="Calibri"/>
          <w:sz w:val="24"/>
          <w:szCs w:val="24"/>
          <w:lang w:eastAsia="cs-CZ"/>
        </w:rPr>
        <w:t xml:space="preserve"> dětem proběhne opět živě,“ říká Šimon Bauer z Centra dokumentárního filmu, které </w:t>
      </w:r>
      <w:proofErr w:type="spellStart"/>
      <w:r w:rsidRPr="00255231">
        <w:rPr>
          <w:rFonts w:ascii="Calibri" w:eastAsia="Times New Roman" w:hAnsi="Calibri" w:cs="Calibri"/>
          <w:sz w:val="24"/>
          <w:szCs w:val="24"/>
          <w:lang w:eastAsia="cs-CZ"/>
        </w:rPr>
        <w:t>Ji.hlavu</w:t>
      </w:r>
      <w:proofErr w:type="spellEnd"/>
      <w:r w:rsidRPr="00255231">
        <w:rPr>
          <w:rFonts w:ascii="Calibri" w:eastAsia="Times New Roman" w:hAnsi="Calibri" w:cs="Calibri"/>
          <w:sz w:val="24"/>
          <w:szCs w:val="24"/>
          <w:lang w:eastAsia="cs-CZ"/>
        </w:rPr>
        <w:t>  dětem spolupořádá. Program nabídne promítání filmů i pohádek, divadla (</w:t>
      </w:r>
      <w:r w:rsidRPr="00255231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Divadlo Kordula</w:t>
      </w:r>
      <w:r w:rsidRPr="00255231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r w:rsidRPr="00255231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Anička a letadýlko</w:t>
      </w:r>
      <w:r w:rsidRPr="00255231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r w:rsidRPr="00255231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Divadlo Facka</w:t>
      </w:r>
      <w:r w:rsidRPr="00255231">
        <w:rPr>
          <w:rFonts w:ascii="Calibri" w:eastAsia="Times New Roman" w:hAnsi="Calibri" w:cs="Calibri"/>
          <w:sz w:val="24"/>
          <w:szCs w:val="24"/>
          <w:lang w:eastAsia="cs-CZ"/>
        </w:rPr>
        <w:t>), koncerty (</w:t>
      </w:r>
      <w:r w:rsidRPr="00255231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Jan Nepomuk </w:t>
      </w:r>
      <w:proofErr w:type="spellStart"/>
      <w:r w:rsidRPr="00255231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Pískač</w:t>
      </w:r>
      <w:proofErr w:type="spellEnd"/>
      <w:r w:rsidRPr="00255231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 a Martin </w:t>
      </w:r>
      <w:proofErr w:type="spellStart"/>
      <w:r w:rsidRPr="00255231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Dobíšek</w:t>
      </w:r>
      <w:proofErr w:type="spellEnd"/>
      <w:r w:rsidRPr="00255231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r w:rsidRPr="00255231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Říkadla a </w:t>
      </w:r>
      <w:proofErr w:type="spellStart"/>
      <w:r w:rsidRPr="00255231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křikadla</w:t>
      </w:r>
      <w:proofErr w:type="spellEnd"/>
      <w:r w:rsidRPr="00255231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 xml:space="preserve"> Karolíny </w:t>
      </w:r>
      <w:proofErr w:type="spellStart"/>
      <w:r w:rsidRPr="00255231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Kamberské</w:t>
      </w:r>
      <w:proofErr w:type="spellEnd"/>
      <w:r w:rsidRPr="00255231">
        <w:rPr>
          <w:rFonts w:ascii="Calibri" w:eastAsia="Times New Roman" w:hAnsi="Calibri" w:cs="Calibri"/>
          <w:sz w:val="24"/>
          <w:szCs w:val="24"/>
          <w:lang w:eastAsia="cs-CZ"/>
        </w:rPr>
        <w:t>), workshopy</w:t>
      </w:r>
      <w:r w:rsidR="002D6A29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r w:rsidRPr="00255231">
        <w:rPr>
          <w:rFonts w:ascii="Calibri" w:eastAsia="Times New Roman" w:hAnsi="Calibri" w:cs="Calibri"/>
          <w:sz w:val="24"/>
          <w:szCs w:val="24"/>
          <w:lang w:eastAsia="cs-CZ"/>
        </w:rPr>
        <w:t>dílny nebo třeba Po-hádky současného světa, kde budou děti diskutovat s hosty Inspiračního fóra o digitálních technologiích, rovnosti a nerovnosti nebo vztahu k přírodě. A na co se těšit konkrétně? Například na zvukový workshop s Mary C a Bonusem</w:t>
      </w:r>
      <w:r w:rsidR="002D6A29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r w:rsidRPr="00255231">
        <w:rPr>
          <w:rFonts w:ascii="Calibri" w:eastAsia="Times New Roman" w:hAnsi="Calibri" w:cs="Calibri"/>
          <w:sz w:val="24"/>
          <w:szCs w:val="24"/>
          <w:lang w:eastAsia="cs-CZ"/>
        </w:rPr>
        <w:t>na dílnu natáčení videí</w:t>
      </w:r>
      <w:r w:rsidR="002D6A29">
        <w:rPr>
          <w:rFonts w:ascii="Calibri" w:eastAsia="Times New Roman" w:hAnsi="Calibri" w:cs="Calibri"/>
          <w:sz w:val="24"/>
          <w:szCs w:val="24"/>
          <w:lang w:eastAsia="cs-CZ"/>
        </w:rPr>
        <w:t xml:space="preserve"> nebo výrobu vlastních filmových plakátů. </w:t>
      </w:r>
      <w:r w:rsidRPr="00255231">
        <w:rPr>
          <w:rFonts w:ascii="Calibri" w:eastAsia="Times New Roman" w:hAnsi="Calibri" w:cs="Calibri"/>
          <w:sz w:val="24"/>
          <w:szCs w:val="24"/>
          <w:lang w:eastAsia="cs-CZ"/>
        </w:rPr>
        <w:t>Nebude chybět ani promítání – v nabídce je například snímek </w:t>
      </w:r>
      <w:r w:rsidRPr="00255231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Nejsledovanější</w:t>
      </w:r>
      <w:r w:rsidRPr="00255231">
        <w:rPr>
          <w:rFonts w:ascii="Calibri" w:eastAsia="Times New Roman" w:hAnsi="Calibri" w:cs="Calibri"/>
          <w:sz w:val="24"/>
          <w:szCs w:val="24"/>
          <w:lang w:eastAsia="cs-CZ"/>
        </w:rPr>
        <w:t xml:space="preserve"> režiséra Jiřího Sádka o českých youtuberech. Novinkou letošního programu je pak divácká soutěž, která proběhne ve spolupráci s online portálem </w:t>
      </w:r>
      <w:proofErr w:type="spellStart"/>
      <w:r w:rsidRPr="00255231">
        <w:rPr>
          <w:rFonts w:ascii="Calibri" w:eastAsia="Times New Roman" w:hAnsi="Calibri" w:cs="Calibri"/>
          <w:sz w:val="24"/>
          <w:szCs w:val="24"/>
          <w:lang w:eastAsia="cs-CZ"/>
        </w:rPr>
        <w:t>DAFilms</w:t>
      </w:r>
      <w:proofErr w:type="spellEnd"/>
      <w:r w:rsidRPr="00255231">
        <w:rPr>
          <w:rFonts w:ascii="Calibri" w:eastAsia="Times New Roman" w:hAnsi="Calibri" w:cs="Calibri"/>
          <w:sz w:val="24"/>
          <w:szCs w:val="24"/>
          <w:lang w:eastAsia="cs-CZ"/>
        </w:rPr>
        <w:t xml:space="preserve"> Junior. V pilotním ročníku soutěže zhlédnou děti od čtvrtka do soboty šest velkých filmů a hlasováním rozhodnou o vítězi. „Mám velkou radost, že se nám podařilo spustit pilotní ročník soutěže. Dokumentárních filmů pro děti není mnoho, jejich uvedení komplikuje i nutnost překladu. Doufáme, že soutěž zafunguje jako podnět pro režiséry a producenty a oni více zohlední tuto cílovou skupinu ve své tvorbě,“ říká Šimon Bauer a upozorňuje na další novinku: workshop, ve kterém budou děti vymýšlet, zajišťovat a moderovat online festivalový stream. „Moc se těším, až ze všech jejich otázek, záběrů, </w:t>
      </w:r>
      <w:proofErr w:type="spellStart"/>
      <w:r w:rsidRPr="00255231">
        <w:rPr>
          <w:rFonts w:ascii="Calibri" w:eastAsia="Times New Roman" w:hAnsi="Calibri" w:cs="Calibri"/>
          <w:sz w:val="24"/>
          <w:szCs w:val="24"/>
          <w:lang w:eastAsia="cs-CZ"/>
        </w:rPr>
        <w:t>předtáček</w:t>
      </w:r>
      <w:proofErr w:type="spellEnd"/>
      <w:r w:rsidRPr="00255231">
        <w:rPr>
          <w:rFonts w:ascii="Calibri" w:eastAsia="Times New Roman" w:hAnsi="Calibri" w:cs="Calibri"/>
          <w:sz w:val="24"/>
          <w:szCs w:val="24"/>
          <w:lang w:eastAsia="cs-CZ"/>
        </w:rPr>
        <w:t xml:space="preserve"> a rozhovorů zjistíme, jakýma očima vnímají festival právě oni,“ uzavírá Bauer. </w:t>
      </w:r>
    </w:p>
    <w:p w14:paraId="2A1C1D3C" w14:textId="77777777" w:rsidR="00CF35A4" w:rsidRPr="00382A62" w:rsidRDefault="00CF35A4" w:rsidP="004A545D">
      <w:pPr>
        <w:shd w:val="clear" w:color="auto" w:fill="FFFFFF"/>
        <w:spacing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Diskuse Inspiračního fóra</w:t>
      </w:r>
    </w:p>
    <w:p w14:paraId="17330BC3" w14:textId="77777777" w:rsidR="007B1E6F" w:rsidRDefault="00FA2228" w:rsidP="00791A6E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>Inspirační fórum, disku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s</w:t>
      </w:r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ní platforma </w:t>
      </w:r>
      <w:proofErr w:type="spellStart"/>
      <w:proofErr w:type="gramStart"/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>ji</w:t>
      </w:r>
      <w:r w:rsidR="008476CA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>hlavského</w:t>
      </w:r>
      <w:proofErr w:type="spellEnd"/>
      <w:proofErr w:type="gramEnd"/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festivalu, </w:t>
      </w:r>
      <w:r w:rsidR="008476C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bude i letos ve svých pořadech </w:t>
      </w:r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>objev</w:t>
      </w:r>
      <w:r w:rsidR="008476CA">
        <w:rPr>
          <w:rFonts w:eastAsia="Times New Roman" w:cstheme="minorHAnsi"/>
          <w:color w:val="222222"/>
          <w:sz w:val="24"/>
          <w:szCs w:val="24"/>
          <w:lang w:eastAsia="cs-CZ"/>
        </w:rPr>
        <w:t>ovat</w:t>
      </w:r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nové perspektivy a vnáš</w:t>
      </w:r>
      <w:r w:rsidR="008476CA">
        <w:rPr>
          <w:rFonts w:eastAsia="Times New Roman" w:cstheme="minorHAnsi"/>
          <w:color w:val="222222"/>
          <w:sz w:val="24"/>
          <w:szCs w:val="24"/>
          <w:lang w:eastAsia="cs-CZ"/>
        </w:rPr>
        <w:t>et</w:t>
      </w:r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do veřejného prostoru otázky o budoucím světě. Návštěvníky čeká šest dní živých diskusí, rozhovorů a přednášek, na které </w:t>
      </w:r>
      <w:r w:rsidR="008476C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poté </w:t>
      </w:r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>naváže online program. „Každý den se v disku</w:t>
      </w:r>
      <w:r>
        <w:rPr>
          <w:rFonts w:eastAsia="Times New Roman" w:cstheme="minorHAnsi"/>
          <w:color w:val="222222"/>
          <w:sz w:val="24"/>
          <w:szCs w:val="24"/>
          <w:lang w:eastAsia="cs-CZ"/>
        </w:rPr>
        <w:t>s</w:t>
      </w:r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>ích, rozhovorech nebo vyprávěních věnujeme jednomu tématu, které nahlížíme s hosty z různých oborů</w:t>
      </w:r>
      <w:r w:rsidR="00F5015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; </w:t>
      </w:r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>z řad globálních myslitelů i</w:t>
      </w:r>
      <w:r w:rsidR="00F5015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lokálních aktérů. </w:t>
      </w:r>
      <w:r w:rsidR="00B9279A">
        <w:rPr>
          <w:rFonts w:eastAsia="Times New Roman" w:cstheme="minorHAnsi"/>
          <w:color w:val="222222"/>
          <w:sz w:val="24"/>
          <w:szCs w:val="24"/>
          <w:lang w:eastAsia="cs-CZ"/>
        </w:rPr>
        <w:t>Budeme se z</w:t>
      </w:r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abývat duševním zdravím, rovností a nerovností, </w:t>
      </w:r>
      <w:r w:rsidR="00FE56A4" w:rsidRPr="00FE56A4">
        <w:rPr>
          <w:rFonts w:eastAsia="Times New Roman" w:cstheme="minorHAnsi"/>
          <w:color w:val="222222"/>
          <w:sz w:val="24"/>
          <w:szCs w:val="24"/>
          <w:lang w:eastAsia="cs-CZ"/>
        </w:rPr>
        <w:t xml:space="preserve">vztahem člověka k přírodě </w:t>
      </w:r>
      <w:r w:rsidR="00FE56A4">
        <w:rPr>
          <w:rFonts w:eastAsia="Times New Roman" w:cstheme="minorHAnsi"/>
          <w:color w:val="222222"/>
          <w:sz w:val="24"/>
          <w:szCs w:val="24"/>
          <w:lang w:eastAsia="cs-CZ"/>
        </w:rPr>
        <w:t xml:space="preserve">nebo </w:t>
      </w:r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lastRenderedPageBreak/>
        <w:t>způsoby, jak mohou digitální technologie vytvořit férovější svět</w:t>
      </w:r>
      <w:r w:rsidR="00FE56A4">
        <w:rPr>
          <w:rFonts w:eastAsia="Times New Roman" w:cstheme="minorHAnsi"/>
          <w:color w:val="222222"/>
          <w:sz w:val="24"/>
          <w:szCs w:val="24"/>
          <w:lang w:eastAsia="cs-CZ"/>
        </w:rPr>
        <w:t>. O</w:t>
      </w:r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nline program </w:t>
      </w:r>
      <w:r w:rsidR="00B927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pak </w:t>
      </w:r>
      <w:r w:rsidR="00FE56A4">
        <w:rPr>
          <w:rFonts w:eastAsia="Times New Roman" w:cstheme="minorHAnsi"/>
          <w:color w:val="222222"/>
          <w:sz w:val="24"/>
          <w:szCs w:val="24"/>
          <w:lang w:eastAsia="cs-CZ"/>
        </w:rPr>
        <w:t xml:space="preserve">otevře témata </w:t>
      </w:r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>povolební</w:t>
      </w:r>
      <w:r w:rsidR="00FE56A4">
        <w:rPr>
          <w:rFonts w:eastAsia="Times New Roman" w:cstheme="minorHAnsi"/>
          <w:color w:val="222222"/>
          <w:sz w:val="24"/>
          <w:szCs w:val="24"/>
          <w:lang w:eastAsia="cs-CZ"/>
        </w:rPr>
        <w:t>ch</w:t>
      </w:r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výz</w:t>
      </w:r>
      <w:r w:rsidR="00FE56A4">
        <w:rPr>
          <w:rFonts w:eastAsia="Times New Roman" w:cstheme="minorHAnsi"/>
          <w:color w:val="222222"/>
          <w:sz w:val="24"/>
          <w:szCs w:val="24"/>
          <w:lang w:eastAsia="cs-CZ"/>
        </w:rPr>
        <w:t>e</w:t>
      </w:r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>v pro Česko</w:t>
      </w:r>
      <w:r w:rsidR="00D054A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,“ </w:t>
      </w:r>
      <w:r w:rsidR="00D054A7" w:rsidRPr="00D054A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říká dramaturgyně Inspiračního fóra Tereza </w:t>
      </w:r>
      <w:proofErr w:type="spellStart"/>
      <w:r w:rsidR="00D054A7" w:rsidRPr="00D054A7">
        <w:rPr>
          <w:rFonts w:eastAsia="Times New Roman" w:cstheme="minorHAnsi"/>
          <w:color w:val="222222"/>
          <w:sz w:val="24"/>
          <w:szCs w:val="24"/>
          <w:lang w:eastAsia="cs-CZ"/>
        </w:rPr>
        <w:t>Swadoschová</w:t>
      </w:r>
      <w:proofErr w:type="spellEnd"/>
      <w:r w:rsidR="00D054A7" w:rsidRPr="00D054A7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  <w:r w:rsidR="00D054A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„</w:t>
      </w:r>
      <w:r w:rsidR="00DD3716">
        <w:rPr>
          <w:rFonts w:eastAsia="Times New Roman" w:cstheme="minorHAnsi"/>
          <w:color w:val="222222"/>
          <w:sz w:val="24"/>
          <w:szCs w:val="24"/>
          <w:lang w:eastAsia="cs-CZ"/>
        </w:rPr>
        <w:t xml:space="preserve">Na Inspiračním fóru letos </w:t>
      </w:r>
      <w:r w:rsidR="00B9279A">
        <w:rPr>
          <w:rFonts w:eastAsia="Times New Roman" w:cstheme="minorHAnsi"/>
          <w:color w:val="222222"/>
          <w:sz w:val="24"/>
          <w:szCs w:val="24"/>
          <w:lang w:eastAsia="cs-CZ"/>
        </w:rPr>
        <w:t>v</w:t>
      </w:r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ystoupí </w:t>
      </w:r>
      <w:r w:rsidR="00B9279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například </w:t>
      </w:r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světová hvězda humanitních studií Judith </w:t>
      </w:r>
      <w:proofErr w:type="spellStart"/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>Butler</w:t>
      </w:r>
      <w:proofErr w:type="spellEnd"/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>, která dala nový směr feministickému a genderovému uvažování</w:t>
      </w:r>
      <w:r w:rsidR="007C3C3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</w:t>
      </w:r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a tím se podílela na vytvoření tolerantnější a rovnější společnosti. Na fórum přijede také jeden z nejvýznamnějších ekologických myslitelů současnosti David </w:t>
      </w:r>
      <w:proofErr w:type="spellStart"/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>Abram</w:t>
      </w:r>
      <w:proofErr w:type="spellEnd"/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a vystoupí </w:t>
      </w:r>
      <w:r w:rsidR="00D36D2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také </w:t>
      </w:r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afghánská režisérka </w:t>
      </w:r>
      <w:proofErr w:type="spellStart"/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>Sahraa</w:t>
      </w:r>
      <w:proofErr w:type="spellEnd"/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proofErr w:type="spellStart"/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>Karimi</w:t>
      </w:r>
      <w:proofErr w:type="spellEnd"/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>. Nebudou ale chybět ani lokální hosté</w:t>
      </w:r>
      <w:r w:rsidR="00D054A7">
        <w:rPr>
          <w:rFonts w:eastAsia="Times New Roman" w:cstheme="minorHAnsi"/>
          <w:color w:val="222222"/>
          <w:sz w:val="24"/>
          <w:szCs w:val="24"/>
          <w:lang w:eastAsia="cs-CZ"/>
        </w:rPr>
        <w:t xml:space="preserve">: například jihlavská </w:t>
      </w:r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primátorka Karolína Koubová, vysočinský hejtman Vítězslav </w:t>
      </w:r>
      <w:proofErr w:type="spellStart"/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>Schrek</w:t>
      </w:r>
      <w:proofErr w:type="spellEnd"/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, vedoucí odboru životního prostředí Katarína </w:t>
      </w:r>
      <w:proofErr w:type="spellStart"/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>Ruschková</w:t>
      </w:r>
      <w:proofErr w:type="spellEnd"/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>, ředitelka jihlavské základní školy Ivana Málková nebo původem jihlavská politoložka</w:t>
      </w:r>
      <w:r w:rsidR="0075181D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>Kateřina</w:t>
      </w:r>
      <w:r w:rsidR="0075181D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>Smejkalová</w:t>
      </w:r>
      <w:r w:rsidR="00D054A7">
        <w:rPr>
          <w:rFonts w:eastAsia="Times New Roman" w:cstheme="minorHAnsi"/>
          <w:color w:val="222222"/>
          <w:sz w:val="24"/>
          <w:szCs w:val="24"/>
          <w:lang w:eastAsia="cs-CZ"/>
        </w:rPr>
        <w:t>,</w:t>
      </w:r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>“</w:t>
      </w:r>
      <w:r w:rsidR="00D054A7">
        <w:rPr>
          <w:rFonts w:eastAsia="Times New Roman" w:cstheme="minorHAnsi"/>
          <w:color w:val="222222"/>
          <w:sz w:val="24"/>
          <w:szCs w:val="24"/>
          <w:lang w:eastAsia="cs-CZ"/>
        </w:rPr>
        <w:t> uzavírá </w:t>
      </w:r>
      <w:proofErr w:type="spellStart"/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>Swadoschová</w:t>
      </w:r>
      <w:proofErr w:type="spellEnd"/>
      <w:r w:rsidRPr="00FA2228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  <w:r w:rsidR="00791A6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Proběhne i debata o kandidatuře Jihlavy na Evropské město kultury. „Je to </w:t>
      </w:r>
      <w:r w:rsidR="00791A6E" w:rsidRPr="00791A6E">
        <w:rPr>
          <w:rFonts w:eastAsia="Times New Roman" w:cstheme="minorHAnsi"/>
          <w:color w:val="222222"/>
          <w:sz w:val="24"/>
          <w:szCs w:val="24"/>
          <w:lang w:eastAsia="cs-CZ"/>
        </w:rPr>
        <w:t>příležitost</w:t>
      </w:r>
      <w:r w:rsidR="00791A6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791A6E" w:rsidRPr="00791A6E">
        <w:rPr>
          <w:rFonts w:eastAsia="Times New Roman" w:cstheme="minorHAnsi"/>
          <w:color w:val="222222"/>
          <w:sz w:val="24"/>
          <w:szCs w:val="24"/>
          <w:lang w:eastAsia="cs-CZ"/>
        </w:rPr>
        <w:t>spojit</w:t>
      </w:r>
      <w:r w:rsidR="00791A6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791A6E" w:rsidRPr="00791A6E">
        <w:rPr>
          <w:rFonts w:eastAsia="Times New Roman" w:cstheme="minorHAnsi"/>
          <w:color w:val="222222"/>
          <w:sz w:val="24"/>
          <w:szCs w:val="24"/>
          <w:lang w:eastAsia="cs-CZ"/>
        </w:rPr>
        <w:t>síly mnoha aktérů ve městě (a nejen těch z kultury) a dostat ze sebe to</w:t>
      </w:r>
      <w:r w:rsidR="00791A6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791A6E" w:rsidRPr="00791A6E">
        <w:rPr>
          <w:rFonts w:eastAsia="Times New Roman" w:cstheme="minorHAnsi"/>
          <w:color w:val="222222"/>
          <w:sz w:val="24"/>
          <w:szCs w:val="24"/>
          <w:lang w:eastAsia="cs-CZ"/>
        </w:rPr>
        <w:t>nejlepší</w:t>
      </w:r>
      <w:r w:rsidR="00791A6E">
        <w:rPr>
          <w:rFonts w:eastAsia="Times New Roman" w:cstheme="minorHAnsi"/>
          <w:color w:val="222222"/>
          <w:sz w:val="24"/>
          <w:szCs w:val="24"/>
          <w:lang w:eastAsia="cs-CZ"/>
        </w:rPr>
        <w:t>. O</w:t>
      </w:r>
      <w:r w:rsidR="00791A6E" w:rsidRPr="00791A6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tevřít </w:t>
      </w:r>
      <w:r w:rsidR="00791A6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se </w:t>
      </w:r>
      <w:r w:rsidR="00791A6E" w:rsidRPr="00791A6E">
        <w:rPr>
          <w:rFonts w:eastAsia="Times New Roman" w:cstheme="minorHAnsi"/>
          <w:color w:val="222222"/>
          <w:sz w:val="24"/>
          <w:szCs w:val="24"/>
          <w:lang w:eastAsia="cs-CZ"/>
        </w:rPr>
        <w:t>novým impulsům,</w:t>
      </w:r>
      <w:r w:rsidR="00791A6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791A6E" w:rsidRPr="00791A6E">
        <w:rPr>
          <w:rFonts w:eastAsia="Times New Roman" w:cstheme="minorHAnsi"/>
          <w:color w:val="222222"/>
          <w:sz w:val="24"/>
          <w:szCs w:val="24"/>
          <w:lang w:eastAsia="cs-CZ"/>
        </w:rPr>
        <w:t>projektům a mezinárodní spolupráci.</w:t>
      </w:r>
      <w:r w:rsidR="00791A6E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791A6E" w:rsidRPr="00791A6E">
        <w:rPr>
          <w:rFonts w:eastAsia="Times New Roman" w:cstheme="minorHAnsi"/>
          <w:color w:val="222222"/>
          <w:sz w:val="24"/>
          <w:szCs w:val="24"/>
          <w:lang w:eastAsia="cs-CZ"/>
        </w:rPr>
        <w:t>A to může Jihlavě</w:t>
      </w:r>
      <w:r w:rsidR="00791A6E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  <w:r w:rsidR="00791A6E" w:rsidRPr="00791A6E">
        <w:rPr>
          <w:rFonts w:eastAsia="Times New Roman" w:cstheme="minorHAnsi"/>
          <w:color w:val="222222"/>
          <w:sz w:val="24"/>
          <w:szCs w:val="24"/>
          <w:lang w:eastAsia="cs-CZ"/>
        </w:rPr>
        <w:t>jedině</w:t>
      </w:r>
      <w:r w:rsidR="00791A6E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  <w:r w:rsidR="00791A6E" w:rsidRPr="00791A6E">
        <w:rPr>
          <w:rFonts w:eastAsia="Times New Roman" w:cstheme="minorHAnsi"/>
          <w:color w:val="222222"/>
          <w:sz w:val="24"/>
          <w:szCs w:val="24"/>
          <w:lang w:eastAsia="cs-CZ"/>
        </w:rPr>
        <w:t>prospět</w:t>
      </w:r>
      <w:r w:rsidR="00791A6E">
        <w:rPr>
          <w:rFonts w:eastAsia="Times New Roman" w:cstheme="minorHAnsi"/>
          <w:color w:val="222222"/>
          <w:sz w:val="24"/>
          <w:szCs w:val="24"/>
          <w:lang w:eastAsia="cs-CZ"/>
        </w:rPr>
        <w:t>,“ říká ředitel Brány Jihlavy Jakub Deml.</w:t>
      </w:r>
      <w:r w:rsidR="007B1E6F">
        <w:rPr>
          <w:rFonts w:eastAsia="Times New Roman" w:cstheme="minorHAnsi"/>
          <w:color w:val="222222"/>
          <w:sz w:val="24"/>
          <w:szCs w:val="24"/>
          <w:lang w:eastAsia="cs-CZ"/>
        </w:rPr>
        <w:br/>
      </w:r>
      <w:r w:rsidR="007B1E6F">
        <w:rPr>
          <w:rFonts w:eastAsia="Times New Roman" w:cstheme="minorHAnsi"/>
          <w:color w:val="222222"/>
          <w:sz w:val="24"/>
          <w:szCs w:val="24"/>
          <w:lang w:eastAsia="cs-CZ"/>
        </w:rPr>
        <w:br/>
      </w:r>
      <w:r w:rsidR="00197708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Na </w:t>
      </w:r>
      <w:proofErr w:type="spellStart"/>
      <w:proofErr w:type="gramStart"/>
      <w:r w:rsidR="00197708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Ji.hlavu</w:t>
      </w:r>
      <w:proofErr w:type="spellEnd"/>
      <w:proofErr w:type="gramEnd"/>
      <w:r w:rsidR="00197708" w:rsidRPr="00382A62">
        <w:rPr>
          <w:rFonts w:eastAsia="Times New Roman" w:cstheme="minorHAnsi"/>
          <w:b/>
          <w:bCs/>
          <w:color w:val="222222"/>
          <w:sz w:val="24"/>
          <w:szCs w:val="24"/>
          <w:lang w:eastAsia="cs-CZ"/>
        </w:rPr>
        <w:t> bezpečně?</w:t>
      </w:r>
      <w:r w:rsidR="00197708"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</w:p>
    <w:p w14:paraId="139A5301" w14:textId="4368668D" w:rsidR="00CF35A4" w:rsidRPr="00382A62" w:rsidRDefault="00197708" w:rsidP="00791A6E">
      <w:pPr>
        <w:shd w:val="clear" w:color="auto" w:fill="FFFFFF"/>
        <w:spacing w:line="235" w:lineRule="atLeast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382A62">
        <w:rPr>
          <w:rFonts w:eastAsia="Times New Roman" w:cstheme="minorHAnsi"/>
          <w:color w:val="222222"/>
          <w:sz w:val="24"/>
          <w:szCs w:val="24"/>
          <w:lang w:eastAsia="cs-CZ"/>
        </w:rPr>
        <w:t xml:space="preserve">„Minulý rok jsme se nemohli potkat v Jihlavě, festival proběhl jen na internetu. O to víc si letos vážíme toho, že je možné se s diváky a hosty vrátit do kin. Na místě je samozřejmě obezřetnost, a proto jsme vytvořili jednoduchý systém pravidel, aby během festivalu vzniklo v jeho prostorech bezpečné prostředí,“ říká k letošním opatřením Hovorka. Jubilejní ročník tak vybízí k důslednému nošení respirátorů v kinosálech i v uzavřených prostorech. Podmínkou účasti na festivalovém programu je platná bezinfekčnost. Pro návštěvníky bude k dispozici testovací místo. Více informací na </w:t>
      </w:r>
      <w:hyperlink r:id="rId6" w:history="1">
        <w:r w:rsidRPr="007440F8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ji-hlava.cz/</w:t>
        </w:r>
        <w:proofErr w:type="spellStart"/>
        <w:r w:rsidRPr="007440F8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faq</w:t>
        </w:r>
        <w:proofErr w:type="spellEnd"/>
      </w:hyperlink>
      <w:r w:rsidRPr="00382A62">
        <w:rPr>
          <w:rFonts w:eastAsia="Times New Roman" w:cstheme="minorHAnsi"/>
          <w:color w:val="222222"/>
          <w:sz w:val="24"/>
          <w:szCs w:val="24"/>
          <w:lang w:eastAsia="cs-CZ"/>
        </w:rPr>
        <w:t>.</w:t>
      </w:r>
    </w:p>
    <w:p w14:paraId="15F07BC2" w14:textId="2BB4F320" w:rsidR="00CF35A4" w:rsidRDefault="00CF35A4" w:rsidP="004A545D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25. MFDF </w:t>
      </w:r>
      <w:proofErr w:type="spellStart"/>
      <w:proofErr w:type="gramStart"/>
      <w:r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Ji.hlava</w:t>
      </w:r>
      <w:proofErr w:type="spellEnd"/>
      <w:proofErr w:type="gramEnd"/>
      <w:r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proběhne 26.–31. října 2021. Akreditace lze zakoupit na </w:t>
      </w:r>
      <w:hyperlink r:id="rId7" w:tgtFrame="_blank" w:history="1">
        <w:r w:rsidRPr="00382A62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ji-hlava.cz</w:t>
        </w:r>
      </w:hyperlink>
      <w:r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 a slouží jako plnohodnotná vstupenka na fyzickou část festivalu (filmové projekce, besedy a přednášky, </w:t>
      </w:r>
      <w:proofErr w:type="spellStart"/>
      <w:r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offscreen</w:t>
      </w:r>
      <w:proofErr w:type="spellEnd"/>
      <w:r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 program). Akreditace zároveň umožňuje čtrnáctidenní přístup do festivalové online videotéky (dostupné pouze na území ČR). Vstup na promítání i doprovodný program bude umožněn pouze po předložení potvrzení o očkování proti onemocnění covid-19, případně o platném antigenním či PCR testu. Prokázat se je možné buď pomocí mobilní aplikace Tečka, nebo vytištěného certifikátu. Buďme k sobě ohleduplní!</w:t>
      </w:r>
      <w:r w:rsidR="007440F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br/>
      </w:r>
      <w:r w:rsidR="007440F8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br/>
      </w:r>
      <w:r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Další informace na </w:t>
      </w:r>
      <w:hyperlink r:id="rId8" w:tgtFrame="_blank" w:history="1">
        <w:r w:rsidRPr="00382A62">
          <w:rPr>
            <w:rFonts w:eastAsia="Times New Roman" w:cstheme="minorHAnsi"/>
            <w:b/>
            <w:bCs/>
            <w:color w:val="0000FF"/>
            <w:sz w:val="24"/>
            <w:szCs w:val="24"/>
            <w:u w:val="single"/>
            <w:lang w:eastAsia="cs-CZ"/>
          </w:rPr>
          <w:t>www.ji-hlava.cz</w:t>
        </w:r>
      </w:hyperlink>
      <w:r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a také na festivalovém </w:t>
      </w:r>
      <w:hyperlink r:id="rId9" w:tgtFrame="_blank" w:history="1">
        <w:r w:rsidRPr="00382A62">
          <w:rPr>
            <w:rFonts w:eastAsia="Times New Roman" w:cstheme="minorHAnsi"/>
            <w:b/>
            <w:bCs/>
            <w:color w:val="000000"/>
            <w:sz w:val="24"/>
            <w:szCs w:val="24"/>
            <w:u w:val="single"/>
            <w:lang w:eastAsia="cs-CZ"/>
          </w:rPr>
          <w:t>Facebooku</w:t>
        </w:r>
      </w:hyperlink>
      <w:r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 a </w:t>
      </w:r>
      <w:hyperlink r:id="rId10" w:tgtFrame="_blank" w:history="1">
        <w:r w:rsidRPr="00382A62">
          <w:rPr>
            <w:rFonts w:eastAsia="Times New Roman" w:cstheme="minorHAnsi"/>
            <w:b/>
            <w:bCs/>
            <w:color w:val="000000"/>
            <w:sz w:val="24"/>
            <w:szCs w:val="24"/>
            <w:u w:val="single"/>
            <w:lang w:eastAsia="cs-CZ"/>
          </w:rPr>
          <w:t>Instagramu</w:t>
        </w:r>
      </w:hyperlink>
      <w:r w:rsidRPr="00382A6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.</w:t>
      </w:r>
    </w:p>
    <w:p w14:paraId="2C927CF6" w14:textId="0AD0AC22" w:rsidR="00DD37DB" w:rsidRDefault="00DD37DB" w:rsidP="004A545D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026841C3" w14:textId="74AF8C29" w:rsidR="00DD37DB" w:rsidRDefault="00DD37DB" w:rsidP="004A545D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0DA0F530" w14:textId="72EAF964" w:rsidR="00DD37DB" w:rsidRDefault="00DD37DB" w:rsidP="004A545D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3B6E720E" w14:textId="171A5F53" w:rsidR="00DD37DB" w:rsidRDefault="00DD37DB" w:rsidP="004A545D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69C7BDA1" w14:textId="2EC2B875" w:rsidR="00DD37DB" w:rsidRDefault="00DD37DB" w:rsidP="004A545D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7F2B3AB7" w14:textId="387872FF" w:rsidR="00DD37DB" w:rsidRDefault="00DD37DB" w:rsidP="004A545D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7FE0657E" w14:textId="5EA29034" w:rsidR="00DD37DB" w:rsidRDefault="00DD37DB" w:rsidP="004A545D">
      <w:pPr>
        <w:shd w:val="clear" w:color="auto" w:fill="FFFFFF"/>
        <w:spacing w:line="235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</w:p>
    <w:p w14:paraId="618A48CC" w14:textId="77777777" w:rsidR="007B1E6F" w:rsidRDefault="007B1E6F" w:rsidP="004A545D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4F6E5E80" w14:textId="77777777" w:rsidR="007B1E6F" w:rsidRDefault="007B1E6F" w:rsidP="004A545D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4269EEFC" w14:textId="1C56F7D5" w:rsidR="007440F8" w:rsidRDefault="00DD37DB" w:rsidP="004A545D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F11421">
        <w:rPr>
          <w:rFonts w:ascii="Calibri" w:hAnsi="Calibri" w:cs="Calibri"/>
          <w:b/>
          <w:bCs/>
          <w:color w:val="000000"/>
          <w:u w:val="single"/>
        </w:rPr>
        <w:lastRenderedPageBreak/>
        <w:t>PARTNEŘI</w:t>
      </w:r>
      <w:r w:rsidR="007440F8">
        <w:rPr>
          <w:rFonts w:ascii="Calibri" w:hAnsi="Calibri" w:cs="Calibri"/>
          <w:b/>
          <w:bCs/>
          <w:color w:val="000000"/>
          <w:u w:val="single"/>
        </w:rPr>
        <w:t> </w:t>
      </w:r>
      <w:r w:rsidRPr="00F11421">
        <w:rPr>
          <w:rFonts w:ascii="Calibri" w:hAnsi="Calibri" w:cs="Calibri"/>
          <w:b/>
          <w:bCs/>
          <w:color w:val="000000"/>
          <w:u w:val="single"/>
        </w:rPr>
        <w:t>A</w:t>
      </w:r>
      <w:r w:rsidR="007440F8">
        <w:rPr>
          <w:rFonts w:ascii="Calibri" w:hAnsi="Calibri" w:cs="Calibri"/>
          <w:b/>
          <w:bCs/>
          <w:color w:val="000000"/>
          <w:u w:val="single"/>
        </w:rPr>
        <w:t> </w:t>
      </w:r>
      <w:r w:rsidRPr="00F11421">
        <w:rPr>
          <w:rFonts w:ascii="Calibri" w:hAnsi="Calibri" w:cs="Calibri"/>
          <w:b/>
          <w:bCs/>
          <w:color w:val="000000"/>
          <w:u w:val="single"/>
        </w:rPr>
        <w:t>SPONZOŘ</w:t>
      </w:r>
      <w:r w:rsidR="00FA2228">
        <w:rPr>
          <w:rFonts w:ascii="Calibri" w:hAnsi="Calibri" w:cs="Calibri"/>
          <w:b/>
          <w:bCs/>
          <w:color w:val="000000"/>
          <w:u w:val="single"/>
        </w:rPr>
        <w:t>I</w:t>
      </w:r>
    </w:p>
    <w:p w14:paraId="7D1EF606" w14:textId="77777777" w:rsidR="00C854A4" w:rsidRDefault="00C854A4" w:rsidP="004A545D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u w:val="single"/>
        </w:rPr>
      </w:pPr>
    </w:p>
    <w:p w14:paraId="618451CE" w14:textId="757AA528" w:rsidR="007440F8" w:rsidRDefault="007440F8" w:rsidP="004A545D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u w:val="single"/>
        </w:rPr>
        <w:sectPr w:rsidR="007440F8" w:rsidSect="00C854A4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A3357E5" w14:textId="5F37249C" w:rsidR="00DD37DB" w:rsidRPr="00F11421" w:rsidRDefault="00DD37DB" w:rsidP="004A545D">
      <w:pPr>
        <w:pStyle w:val="Normln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u w:val="single"/>
        </w:rPr>
      </w:pPr>
      <w:r w:rsidRPr="00F11421">
        <w:rPr>
          <w:rFonts w:ascii="Calibri" w:hAnsi="Calibri" w:cs="Calibri"/>
          <w:b/>
          <w:bCs/>
          <w:color w:val="000000"/>
          <w:u w:val="single"/>
        </w:rPr>
        <w:t>Hlavní podporovatelé</w:t>
      </w:r>
    </w:p>
    <w:p w14:paraId="0EBFBF37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Ministerstvo kultury ČR</w:t>
      </w:r>
    </w:p>
    <w:p w14:paraId="6D175E58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Státní fond kinematografie </w:t>
      </w:r>
    </w:p>
    <w:p w14:paraId="348B4D1B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Kreativní Evropa MEDIA</w:t>
      </w:r>
    </w:p>
    <w:p w14:paraId="5F19D774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Statutární město Jihlava </w:t>
      </w:r>
    </w:p>
    <w:p w14:paraId="7D6B6463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Kraj Vysočina </w:t>
      </w:r>
    </w:p>
    <w:p w14:paraId="1BF735B5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75D43173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Generální mediální partner</w:t>
      </w:r>
    </w:p>
    <w:p w14:paraId="6879FAAB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Česká televize </w:t>
      </w:r>
    </w:p>
    <w:p w14:paraId="2A924F8F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4A02E7D5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Hlavní mediální partner</w:t>
      </w:r>
    </w:p>
    <w:p w14:paraId="6C84A9C6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Český rozhlas</w:t>
      </w:r>
    </w:p>
    <w:p w14:paraId="3871F123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063CAE40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Exkluzivní mediální partneři</w:t>
      </w:r>
    </w:p>
    <w:p w14:paraId="60F57B41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Aktuálně.cz</w:t>
      </w:r>
    </w:p>
    <w:p w14:paraId="44865AAF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Respekt</w:t>
      </w:r>
    </w:p>
    <w:p w14:paraId="7151BEE4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815306E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Za podpory</w:t>
      </w:r>
    </w:p>
    <w:p w14:paraId="0FEFD2B1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Fondy EHP a Norska</w:t>
      </w:r>
    </w:p>
    <w:p w14:paraId="7E7284E6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Velvyslanectví USA </w:t>
      </w:r>
    </w:p>
    <w:p w14:paraId="0A615907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Current</w:t>
      </w:r>
      <w:proofErr w:type="spellEnd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Time TV</w:t>
      </w:r>
    </w:p>
    <w:p w14:paraId="53A1238E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Zastoupení Evropské komise v České republice</w:t>
      </w:r>
    </w:p>
    <w:p w14:paraId="67DDD966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Státní fond kultury</w:t>
      </w:r>
    </w:p>
    <w:p w14:paraId="44E9FD97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Česká centra</w:t>
      </w:r>
    </w:p>
    <w:p w14:paraId="5FB25408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Velvyslanectví Nizozemského království</w:t>
      </w:r>
    </w:p>
    <w:p w14:paraId="574EB05D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Rumunský kulturní institut </w:t>
      </w:r>
    </w:p>
    <w:p w14:paraId="00D0CA7D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Italský kulturní institut </w:t>
      </w:r>
    </w:p>
    <w:p w14:paraId="64F4C3B2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Rakouské kulturní fórum </w:t>
      </w:r>
    </w:p>
    <w:p w14:paraId="1D047CE7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Goethe-Institut Česká republika</w:t>
      </w:r>
    </w:p>
    <w:p w14:paraId="503864D0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Francouzský institut</w:t>
      </w:r>
    </w:p>
    <w:p w14:paraId="1E805090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Polský institut</w:t>
      </w:r>
    </w:p>
    <w:p w14:paraId="3B9F655A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German 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Films</w:t>
      </w:r>
      <w:proofErr w:type="spellEnd"/>
    </w:p>
    <w:p w14:paraId="6CFFFAA5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Zastoupení vlámské vlády v ČR</w:t>
      </w:r>
    </w:p>
    <w:p w14:paraId="333F7AB0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Portugalské centrum Praha </w:t>
      </w:r>
    </w:p>
    <w:p w14:paraId="25527766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Slovenský institut</w:t>
      </w:r>
    </w:p>
    <w:p w14:paraId="67BB4624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Velvyslanectví Státu Izrael</w:t>
      </w:r>
    </w:p>
    <w:p w14:paraId="167EB4DD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Jan Barta</w:t>
      </w:r>
    </w:p>
    <w:p w14:paraId="15ED3756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4870A8CC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Partner festivalu</w:t>
      </w:r>
    </w:p>
    <w:p w14:paraId="250869AF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Agentura Czech 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Tourism</w:t>
      </w:r>
      <w:proofErr w:type="spellEnd"/>
    </w:p>
    <w:p w14:paraId="4ECB34AB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Kudy z nudy</w:t>
      </w:r>
    </w:p>
    <w:p w14:paraId="64B052A5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27E323F" w14:textId="77777777" w:rsidR="007440F8" w:rsidRDefault="007440F8" w:rsidP="004A545D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</w:pPr>
    </w:p>
    <w:p w14:paraId="5B5F6B91" w14:textId="27D1462F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 xml:space="preserve">Partneři </w:t>
      </w:r>
      <w:proofErr w:type="spellStart"/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Industry</w:t>
      </w:r>
      <w:proofErr w:type="spellEnd"/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 xml:space="preserve"> programu </w:t>
      </w:r>
    </w:p>
    <w:p w14:paraId="76AE7B87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Kreativní Evropa MEDIA</w:t>
      </w:r>
    </w:p>
    <w:p w14:paraId="1EC5F2CA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Státní fond kinematografie</w:t>
      </w:r>
    </w:p>
    <w:p w14:paraId="2AFFF5E4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Mezinárodní visegrádský fond</w:t>
      </w:r>
    </w:p>
    <w:p w14:paraId="388902BF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Ministerstvo kultury ČR</w:t>
      </w:r>
    </w:p>
    <w:p w14:paraId="7B3B27D5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Asociace producentů v audiovizi</w:t>
      </w:r>
    </w:p>
    <w:p w14:paraId="27741D67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Statutární město Jihlava</w:t>
      </w:r>
    </w:p>
    <w:p w14:paraId="2C98B82F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Kancelář Kreativní Evropa </w:t>
      </w:r>
      <w:proofErr w:type="gram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ČR - MEDIA</w:t>
      </w:r>
      <w:proofErr w:type="gramEnd"/>
    </w:p>
    <w:p w14:paraId="79DEACA7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České filmové centrum</w:t>
      </w:r>
    </w:p>
    <w:p w14:paraId="6E926ABE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0215E068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Partneři Inspiračního fóra</w:t>
      </w:r>
    </w:p>
    <w:p w14:paraId="1C4EA01E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European</w:t>
      </w:r>
      <w:proofErr w:type="spellEnd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Cultural</w:t>
      </w:r>
      <w:proofErr w:type="spellEnd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Foundation</w:t>
      </w:r>
      <w:proofErr w:type="spellEnd"/>
    </w:p>
    <w:p w14:paraId="0F616A6F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Pražská kancelář Heinrich-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Böll</w:t>
      </w:r>
      <w:proofErr w:type="spellEnd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Stiftung</w:t>
      </w:r>
      <w:proofErr w:type="spellEnd"/>
    </w:p>
    <w:p w14:paraId="273CCC0A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Friedrich-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Ebert</w:t>
      </w:r>
      <w:proofErr w:type="spellEnd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-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Stiftung</w:t>
      </w:r>
      <w:proofErr w:type="spellEnd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e.V</w:t>
      </w:r>
      <w:proofErr w:type="spellEnd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- zastoupení v České republice</w:t>
      </w:r>
    </w:p>
    <w:p w14:paraId="626C5972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Mezinárodní visegrádský fond</w:t>
      </w:r>
    </w:p>
    <w:p w14:paraId="71B064FE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Masarykova demokratická akademie</w:t>
      </w:r>
    </w:p>
    <w:p w14:paraId="171F6AC6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Friedrich 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Naumann</w:t>
      </w:r>
      <w:proofErr w:type="spellEnd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Foundation</w:t>
      </w:r>
      <w:proofErr w:type="spellEnd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for</w:t>
      </w:r>
      <w:proofErr w:type="spellEnd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Freedom</w:t>
      </w:r>
      <w:proofErr w:type="spellEnd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  <w:t>Kancelář Kreativní Evropa</w:t>
      </w:r>
    </w:p>
    <w:p w14:paraId="2B4FE335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Česká centra</w:t>
      </w:r>
    </w:p>
    <w:p w14:paraId="32CC215A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EUNIC – EU 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National</w:t>
      </w:r>
      <w:proofErr w:type="spellEnd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Institutes</w:t>
      </w:r>
      <w:proofErr w:type="spellEnd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for</w:t>
      </w:r>
      <w:proofErr w:type="spellEnd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Culture</w:t>
      </w:r>
      <w:proofErr w:type="spellEnd"/>
    </w:p>
    <w:p w14:paraId="5C283CE8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0EB56780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 xml:space="preserve">Partneři </w:t>
      </w:r>
      <w:proofErr w:type="spellStart"/>
      <w:proofErr w:type="gramStart"/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Ji.hlava</w:t>
      </w:r>
      <w:proofErr w:type="spellEnd"/>
      <w:proofErr w:type="gramEnd"/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 xml:space="preserve"> Film </w:t>
      </w:r>
      <w:proofErr w:type="spellStart"/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Fund</w:t>
      </w:r>
      <w:proofErr w:type="spellEnd"/>
    </w:p>
    <w:p w14:paraId="60505D75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UPP</w:t>
      </w:r>
    </w:p>
    <w:p w14:paraId="061E480B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Soundsquare</w:t>
      </w:r>
      <w:proofErr w:type="spellEnd"/>
    </w:p>
    <w:p w14:paraId="52BE8F1C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Centrum dokumentárního filmu </w:t>
      </w:r>
    </w:p>
    <w:p w14:paraId="7384F917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4F54D1FA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 xml:space="preserve">Spolupořadatel </w:t>
      </w:r>
      <w:proofErr w:type="spellStart"/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Industry</w:t>
      </w:r>
      <w:proofErr w:type="spellEnd"/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 xml:space="preserve"> sekce</w:t>
      </w:r>
    </w:p>
    <w:p w14:paraId="04084FF2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Institut dokumentárního filmu</w:t>
      </w:r>
    </w:p>
    <w:p w14:paraId="4DEFAE83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7F06A8E2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Partnerský projekt</w:t>
      </w:r>
    </w:p>
    <w:p w14:paraId="3D89E960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Doc 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Alliance</w:t>
      </w:r>
      <w:proofErr w:type="spellEnd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Films</w:t>
      </w:r>
      <w:proofErr w:type="spellEnd"/>
    </w:p>
    <w:p w14:paraId="6ECAEAB4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799AEBA1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Regionální partneři </w:t>
      </w:r>
    </w:p>
    <w:p w14:paraId="474E8396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CZ LOKO</w:t>
      </w:r>
    </w:p>
    <w:p w14:paraId="2A1AF453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Chesterton</w:t>
      </w:r>
      <w:proofErr w:type="spellEnd"/>
    </w:p>
    <w:p w14:paraId="671BDE08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Sepos</w:t>
      </w:r>
      <w:proofErr w:type="spellEnd"/>
    </w:p>
    <w:p w14:paraId="3321B67E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Vysoká škola polytechnická Jihlava</w:t>
      </w:r>
    </w:p>
    <w:p w14:paraId="2F62D498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WFG 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Capital</w:t>
      </w:r>
      <w:proofErr w:type="spellEnd"/>
    </w:p>
    <w:p w14:paraId="7D82965E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15CF9B79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Oficiální přepravní partner </w:t>
      </w:r>
    </w:p>
    <w:p w14:paraId="588C263B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FedEx Express</w:t>
      </w:r>
    </w:p>
    <w:p w14:paraId="13A384E5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032E0868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lastRenderedPageBreak/>
        <w:t>Fotografický partner </w:t>
      </w:r>
    </w:p>
    <w:p w14:paraId="18052EA3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Nikon</w:t>
      </w:r>
    </w:p>
    <w:p w14:paraId="19DAE72E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DE39085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 xml:space="preserve">Partner VR </w:t>
      </w:r>
      <w:proofErr w:type="spellStart"/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Zone</w:t>
      </w:r>
      <w:proofErr w:type="spellEnd"/>
    </w:p>
    <w:p w14:paraId="1E2C4317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Go360</w:t>
      </w:r>
    </w:p>
    <w:p w14:paraId="23169E1A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 </w:t>
      </w:r>
    </w:p>
    <w:p w14:paraId="35BC0FA2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Partner bezpečného festivalu </w:t>
      </w:r>
    </w:p>
    <w:p w14:paraId="0AB07892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ANYGENCE</w:t>
      </w:r>
    </w:p>
    <w:p w14:paraId="2F0E2DCA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4DFF736D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Oficiální pivo festivalu</w:t>
      </w:r>
    </w:p>
    <w:p w14:paraId="5BFBFCA8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Pivovar 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MadCat</w:t>
      </w:r>
      <w:proofErr w:type="spellEnd"/>
    </w:p>
    <w:p w14:paraId="6D188D9F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61FE0FBC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Oficiální dodavatelé </w:t>
      </w:r>
    </w:p>
    <w:p w14:paraId="6AAE8C9D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Autocolor</w:t>
      </w:r>
      <w:proofErr w:type="spellEnd"/>
    </w:p>
    <w:p w14:paraId="455563C3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Autonapůl</w:t>
      </w:r>
      <w:proofErr w:type="spellEnd"/>
    </w:p>
    <w:p w14:paraId="77E10BEC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AZ 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Translations</w:t>
      </w:r>
      <w:proofErr w:type="spellEnd"/>
    </w:p>
    <w:p w14:paraId="0F936602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BIOFILMS</w:t>
      </w:r>
    </w:p>
    <w:p w14:paraId="24BD0537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Böhm</w:t>
      </w:r>
    </w:p>
    <w:p w14:paraId="027DC216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BOKS</w:t>
      </w:r>
    </w:p>
    <w:p w14:paraId="2D8B74D3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Dřevovýroba Podzimek</w:t>
      </w:r>
    </w:p>
    <w:p w14:paraId="5A0D8A49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Epson</w:t>
      </w:r>
    </w:p>
    <w:p w14:paraId="547EF5E0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Fine 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Coffee</w:t>
      </w:r>
      <w:proofErr w:type="spellEnd"/>
    </w:p>
    <w:p w14:paraId="25AB66AC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Flexipal</w:t>
      </w:r>
      <w:proofErr w:type="spellEnd"/>
    </w:p>
    <w:p w14:paraId="3B8E9539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Husták</w:t>
      </w:r>
      <w:proofErr w:type="spellEnd"/>
    </w:p>
    <w:p w14:paraId="67FF8325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ICOM transport</w:t>
      </w:r>
    </w:p>
    <w:p w14:paraId="505721AB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Johannes 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Cyder</w:t>
      </w:r>
      <w:proofErr w:type="spellEnd"/>
    </w:p>
    <w:p w14:paraId="39B3874C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KINOSERVIS</w:t>
      </w:r>
    </w:p>
    <w:p w14:paraId="375A30D9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KOMA 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Modular</w:t>
      </w:r>
      <w:proofErr w:type="spellEnd"/>
    </w:p>
    <w:p w14:paraId="1A10BE31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Little</w:t>
      </w:r>
      <w:proofErr w:type="spellEnd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Urban 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Distillery</w:t>
      </w:r>
      <w:proofErr w:type="spellEnd"/>
    </w:p>
    <w:p w14:paraId="0F5D0A9C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M-SOFT</w:t>
      </w:r>
    </w:p>
    <w:p w14:paraId="7F6CCDF9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cs-CZ"/>
        </w:rPr>
        <w:t xml:space="preserve">Mlékárna </w:t>
      </w:r>
      <w:proofErr w:type="spellStart"/>
      <w:r w:rsidRPr="00C3519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cs-CZ"/>
        </w:rPr>
        <w:t>Krasolesí</w:t>
      </w:r>
      <w:proofErr w:type="spellEnd"/>
    </w:p>
    <w:p w14:paraId="0C26B85B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Natural Jihlava</w:t>
      </w:r>
    </w:p>
    <w:p w14:paraId="447B27F1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On Lemon</w:t>
      </w:r>
    </w:p>
    <w:p w14:paraId="43B81AD2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Osmička 2.0</w:t>
      </w:r>
    </w:p>
    <w:p w14:paraId="08E9D511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SAMSUNG</w:t>
      </w:r>
    </w:p>
    <w:p w14:paraId="0D9F9A70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Vinařství Kolby</w:t>
      </w:r>
    </w:p>
    <w:p w14:paraId="3EF46313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Wero</w:t>
      </w:r>
      <w:proofErr w:type="spellEnd"/>
      <w:r w:rsidRPr="00C3519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Water</w:t>
      </w:r>
      <w:proofErr w:type="spellEnd"/>
      <w:r w:rsidRPr="00C3519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Service</w:t>
      </w:r>
      <w:proofErr w:type="spellEnd"/>
    </w:p>
    <w:p w14:paraId="4089A612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BB4D607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 xml:space="preserve">Partneři </w:t>
      </w:r>
      <w:proofErr w:type="spellStart"/>
      <w:proofErr w:type="gramStart"/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Ji.hlava</w:t>
      </w:r>
      <w:proofErr w:type="spellEnd"/>
      <w:proofErr w:type="gramEnd"/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 xml:space="preserve"> dětem</w:t>
      </w:r>
    </w:p>
    <w:p w14:paraId="6383D469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cs-CZ"/>
        </w:rPr>
        <w:t>Baby Office</w:t>
      </w:r>
    </w:p>
    <w:p w14:paraId="5378A260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cs-CZ"/>
        </w:rPr>
        <w:t>Bistro na tři tečky</w:t>
      </w:r>
    </w:p>
    <w:p w14:paraId="55FA1BBC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cs-CZ"/>
        </w:rPr>
        <w:t>ČT:D</w:t>
      </w:r>
    </w:p>
    <w:p w14:paraId="7706D37C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proofErr w:type="spellStart"/>
      <w:r w:rsidRPr="00C3519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cs-CZ"/>
        </w:rPr>
        <w:t>DAFilms</w:t>
      </w:r>
      <w:proofErr w:type="spellEnd"/>
      <w:r w:rsidRPr="00C3519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cs-CZ"/>
        </w:rPr>
        <w:t xml:space="preserve"> Junior</w:t>
      </w:r>
    </w:p>
    <w:p w14:paraId="5BEC343B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cs-CZ"/>
        </w:rPr>
        <w:t>Dětský lesní klub Hájenka</w:t>
      </w:r>
    </w:p>
    <w:p w14:paraId="0F9CA2C3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cs-CZ"/>
        </w:rPr>
        <w:t>DIOD a Tělovýchovná jednota Sokol Jihlava</w:t>
      </w:r>
    </w:p>
    <w:p w14:paraId="071CD8D4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cs-CZ"/>
        </w:rPr>
        <w:t>Dům Gustava Mahlera</w:t>
      </w:r>
    </w:p>
    <w:p w14:paraId="78B6E327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cs-CZ"/>
        </w:rPr>
        <w:t>EKO-KOM</w:t>
      </w:r>
    </w:p>
    <w:p w14:paraId="1B353A78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proofErr w:type="spellStart"/>
      <w:r w:rsidRPr="00C3519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cs-CZ"/>
        </w:rPr>
        <w:t>Husták</w:t>
      </w:r>
      <w:proofErr w:type="spellEnd"/>
    </w:p>
    <w:p w14:paraId="6410C543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cs-CZ"/>
        </w:rPr>
        <w:t>Kavárna Paseka</w:t>
      </w:r>
    </w:p>
    <w:p w14:paraId="726C99F7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cs-CZ"/>
        </w:rPr>
        <w:t>Nikon Škola</w:t>
      </w:r>
    </w:p>
    <w:p w14:paraId="4B5B97E2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cs-CZ"/>
        </w:rPr>
        <w:t>Oblastní galerie Vysočiny</w:t>
      </w:r>
    </w:p>
    <w:p w14:paraId="13DE9C62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eastAsia="cs-CZ"/>
        </w:rPr>
        <w:t>VOŠG a SUŠG</w:t>
      </w:r>
    </w:p>
    <w:p w14:paraId="5E2228ED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F88F752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Dále spolupracujeme</w:t>
      </w:r>
    </w:p>
    <w:p w14:paraId="2484DBDC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Academia</w:t>
      </w:r>
    </w:p>
    <w:p w14:paraId="17F33CF3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Aerofilms</w:t>
      </w:r>
      <w:proofErr w:type="spellEnd"/>
    </w:p>
    <w:p w14:paraId="6975E854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Bombus</w:t>
      </w:r>
      <w:proofErr w:type="spellEnd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Energy</w:t>
      </w:r>
      <w:proofErr w:type="spellEnd"/>
    </w:p>
    <w:p w14:paraId="6B5EC53D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proofErr w:type="gram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DIOD - Divadlo</w:t>
      </w:r>
      <w:proofErr w:type="gramEnd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otevřených dveří</w:t>
      </w:r>
    </w:p>
    <w:p w14:paraId="2DC1B67D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proofErr w:type="gram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DKO - Dům</w:t>
      </w:r>
      <w:proofErr w:type="gramEnd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kultury a odborů Jihlava</w:t>
      </w:r>
    </w:p>
    <w:p w14:paraId="7B82A0AA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Dopravní podnik města Jihlavy</w:t>
      </w:r>
    </w:p>
    <w:p w14:paraId="5D5A8FFE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Foto Škoda</w:t>
      </w:r>
    </w:p>
    <w:p w14:paraId="7652F563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Horácké divadlo Jihlava</w:t>
      </w:r>
    </w:p>
    <w:p w14:paraId="679CC94E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Knihkupectví Otava</w:t>
      </w:r>
    </w:p>
    <w:p w14:paraId="04E3965F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Město Třešť</w:t>
      </w:r>
    </w:p>
    <w:p w14:paraId="2A0C769B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Newton Media</w:t>
      </w:r>
    </w:p>
    <w:p w14:paraId="3B2EE5B6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Oblastní galerie Vysočiny</w:t>
      </w:r>
    </w:p>
    <w:p w14:paraId="112F42F3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Prádelna a čistírna Jihlava</w:t>
      </w:r>
    </w:p>
    <w:p w14:paraId="5D2810DC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ScioŠkola</w:t>
      </w:r>
      <w:proofErr w:type="spellEnd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Jihlava</w:t>
      </w:r>
    </w:p>
    <w:p w14:paraId="651BA4AE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SENS Food</w:t>
      </w:r>
    </w:p>
    <w:p w14:paraId="7089A277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Skaut: Středisko ZVON Jihlava</w:t>
      </w:r>
    </w:p>
    <w:p w14:paraId="6B2AA7B6" w14:textId="77777777" w:rsidR="00DD37DB" w:rsidRPr="00F11421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Studio VOKO</w:t>
      </w:r>
    </w:p>
    <w:p w14:paraId="5E70F451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E59A35D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Mediální partneři </w:t>
      </w:r>
    </w:p>
    <w:p w14:paraId="3FDCFBC1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25fps</w:t>
      </w:r>
    </w:p>
    <w:p w14:paraId="1BB2F435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A2</w:t>
      </w:r>
    </w:p>
    <w:p w14:paraId="3B4F479B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Cinepur</w:t>
      </w:r>
      <w:proofErr w:type="spellEnd"/>
    </w:p>
    <w:p w14:paraId="6B7AE18B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Dějiny a současnost</w:t>
      </w:r>
    </w:p>
    <w:p w14:paraId="642B8256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Film a doba</w:t>
      </w:r>
    </w:p>
    <w:p w14:paraId="74340C5C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Iluminace</w:t>
      </w:r>
    </w:p>
    <w:p w14:paraId="0BCB0D93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Radio</w:t>
      </w:r>
      <w:proofErr w:type="spellEnd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1</w:t>
      </w:r>
    </w:p>
    <w:p w14:paraId="07D48677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7F373055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Regionální mediální partneři </w:t>
      </w:r>
    </w:p>
    <w:p w14:paraId="03463A6C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City.cz</w:t>
      </w:r>
    </w:p>
    <w:p w14:paraId="383BF95B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Hitrádio</w:t>
      </w:r>
      <w:proofErr w:type="spellEnd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Vysočina</w:t>
      </w:r>
    </w:p>
    <w:p w14:paraId="6FD9F3C5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Jihlavská Drbna</w:t>
      </w:r>
    </w:p>
    <w:p w14:paraId="1769CA00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Jihlavské listy</w:t>
      </w:r>
    </w:p>
    <w:p w14:paraId="5077182C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Náš Region</w:t>
      </w:r>
    </w:p>
    <w:p w14:paraId="03E73657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SNIP a CO.</w:t>
      </w:r>
    </w:p>
    <w:p w14:paraId="581C5FBA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53913E48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Mediální spolupráce</w:t>
      </w:r>
    </w:p>
    <w:p w14:paraId="060F3696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Art 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Antiques</w:t>
      </w:r>
      <w:proofErr w:type="spellEnd"/>
    </w:p>
    <w:p w14:paraId="10ADD796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ArtMap</w:t>
      </w:r>
      <w:proofErr w:type="spellEnd"/>
    </w:p>
    <w:p w14:paraId="783446B8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lastRenderedPageBreak/>
        <w:t>ČSFD</w:t>
      </w:r>
    </w:p>
    <w:p w14:paraId="0889E7A6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Festival 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Guide</w:t>
      </w:r>
      <w:proofErr w:type="spellEnd"/>
    </w:p>
    <w:p w14:paraId="2D8886E0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Flash</w:t>
      </w:r>
      <w:proofErr w:type="spellEnd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Art</w:t>
      </w:r>
    </w:p>
    <w:p w14:paraId="69AB025C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Full 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Moon</w:t>
      </w:r>
      <w:proofErr w:type="spellEnd"/>
    </w:p>
    <w:p w14:paraId="60866C18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HIS 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Voice</w:t>
      </w:r>
      <w:proofErr w:type="spellEnd"/>
    </w:p>
    <w:p w14:paraId="1FEDCB68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Heroine</w:t>
      </w:r>
    </w:p>
    <w:p w14:paraId="00A123D6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Host</w:t>
      </w:r>
    </w:p>
    <w:p w14:paraId="40E86E0F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Kinobox</w:t>
      </w:r>
    </w:p>
    <w:p w14:paraId="2FD2FA76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Kult.cz</w:t>
      </w:r>
    </w:p>
    <w:p w14:paraId="4BDF4AF9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Nový prostor</w:t>
      </w:r>
    </w:p>
    <w:p w14:paraId="504BFE95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Protišedi.cz</w:t>
      </w:r>
    </w:p>
    <w:p w14:paraId="0E7288F4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Revolver Revue</w:t>
      </w:r>
    </w:p>
    <w:p w14:paraId="5AFC9E8E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7.G</w:t>
      </w:r>
    </w:p>
    <w:p w14:paraId="285B83FB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59E2F838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cs-CZ"/>
        </w:rPr>
        <w:t>Zahraniční mediální partneři</w:t>
      </w:r>
    </w:p>
    <w:p w14:paraId="7359537C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Variety</w:t>
      </w:r>
    </w:p>
    <w:p w14:paraId="44E49F67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Cineuropa</w:t>
      </w:r>
      <w:proofErr w:type="spellEnd"/>
    </w:p>
    <w:p w14:paraId="11C406DE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Modern</w:t>
      </w:r>
      <w:proofErr w:type="spellEnd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Times 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Review</w:t>
      </w:r>
      <w:proofErr w:type="spellEnd"/>
    </w:p>
    <w:p w14:paraId="28481AF6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Business Doc 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Europe</w:t>
      </w:r>
      <w:proofErr w:type="spellEnd"/>
    </w:p>
    <w:p w14:paraId="713F1E90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Film New </w:t>
      </w: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Europe</w:t>
      </w:r>
      <w:proofErr w:type="spellEnd"/>
    </w:p>
    <w:p w14:paraId="1D847A4B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Kapitál</w:t>
      </w:r>
    </w:p>
    <w:p w14:paraId="7E544C02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Kinema.sk</w:t>
      </w:r>
    </w:p>
    <w:p w14:paraId="02F4F4D9" w14:textId="77777777" w:rsidR="00DD37DB" w:rsidRPr="00C3519A" w:rsidRDefault="00DD37DB" w:rsidP="004A545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proofErr w:type="spellStart"/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Kinečko</w:t>
      </w:r>
      <w:proofErr w:type="spellEnd"/>
    </w:p>
    <w:p w14:paraId="2ECE1007" w14:textId="4027AF70" w:rsidR="00FE0CD6" w:rsidRPr="00382A62" w:rsidRDefault="00DD37DB" w:rsidP="004A54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519A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Kino Iko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</w:t>
      </w:r>
    </w:p>
    <w:sectPr w:rsidR="00FE0CD6" w:rsidRPr="00382A62" w:rsidSect="00C854A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A92AC" w14:textId="77777777" w:rsidR="001F1869" w:rsidRDefault="001F1869" w:rsidP="00DD37DB">
      <w:pPr>
        <w:spacing w:after="0" w:line="240" w:lineRule="auto"/>
      </w:pPr>
      <w:r>
        <w:separator/>
      </w:r>
    </w:p>
  </w:endnote>
  <w:endnote w:type="continuationSeparator" w:id="0">
    <w:p w14:paraId="5CF8A5A3" w14:textId="77777777" w:rsidR="001F1869" w:rsidRDefault="001F1869" w:rsidP="00DD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AA76" w14:textId="77777777" w:rsidR="00301E39" w:rsidRDefault="001F1869" w:rsidP="00301E39">
    <w:pPr>
      <w:pStyle w:val="Zpat"/>
      <w:rPr>
        <w:rFonts w:cstheme="minorHAnsi"/>
      </w:rPr>
    </w:pPr>
    <w:bookmarkStart w:id="4" w:name="_Hlk82551264"/>
    <w:bookmarkStart w:id="5" w:name="_Hlk82551265"/>
    <w:bookmarkStart w:id="6" w:name="_Hlk82551266"/>
    <w:bookmarkStart w:id="7" w:name="_Hlk82551267"/>
    <w:bookmarkStart w:id="8" w:name="_Hlk82551648"/>
    <w:bookmarkStart w:id="9" w:name="_Hlk82551649"/>
    <w:bookmarkStart w:id="10" w:name="_Hlk82551650"/>
    <w:bookmarkStart w:id="11" w:name="_Hlk82551651"/>
  </w:p>
  <w:p w14:paraId="3862210C" w14:textId="77777777" w:rsidR="00301E39" w:rsidRPr="006E2354" w:rsidRDefault="001419C1" w:rsidP="00301E39">
    <w:pPr>
      <w:pStyle w:val="Zpat"/>
      <w:rPr>
        <w:rFonts w:cstheme="minorHAnsi"/>
      </w:rPr>
    </w:pPr>
    <w:r w:rsidRPr="006E2354">
      <w:rPr>
        <w:rFonts w:cstheme="minorHAnsi"/>
      </w:rPr>
      <w:t xml:space="preserve">Kontakt pro média: Zuzana Kopáčová, </w:t>
    </w:r>
    <w:hyperlink r:id="rId1" w:history="1">
      <w:r w:rsidRPr="006E2354">
        <w:rPr>
          <w:rStyle w:val="Hypertextovodkaz"/>
          <w:rFonts w:cstheme="minorHAnsi"/>
        </w:rPr>
        <w:t>zuzana</w:t>
      </w:r>
      <w:r w:rsidRPr="006E2354">
        <w:rPr>
          <w:rStyle w:val="Hypertextovodkaz"/>
          <w:rFonts w:cstheme="minorHAnsi"/>
          <w:shd w:val="clear" w:color="auto" w:fill="FFFFFF"/>
        </w:rPr>
        <w:t>@ji-hlava.cz</w:t>
      </w:r>
    </w:hyperlink>
    <w:r w:rsidRPr="006E2354">
      <w:rPr>
        <w:rFonts w:cstheme="minorHAnsi"/>
        <w:shd w:val="clear" w:color="auto" w:fill="FFFFFF"/>
      </w:rPr>
      <w:t>, +</w:t>
    </w:r>
    <w:r>
      <w:rPr>
        <w:rFonts w:cstheme="minorHAnsi"/>
        <w:shd w:val="clear" w:color="auto" w:fill="FFFFFF"/>
      </w:rPr>
      <w:t xml:space="preserve"> </w:t>
    </w:r>
    <w:r w:rsidRPr="006E2354">
      <w:rPr>
        <w:rFonts w:cstheme="minorHAnsi"/>
        <w:shd w:val="clear" w:color="auto" w:fill="FFFFFF"/>
      </w:rPr>
      <w:t>420 607</w:t>
    </w:r>
    <w:r>
      <w:rPr>
        <w:rFonts w:cstheme="minorHAnsi"/>
        <w:shd w:val="clear" w:color="auto" w:fill="FFFFFF"/>
      </w:rPr>
      <w:t> </w:t>
    </w:r>
    <w:r w:rsidRPr="006E2354">
      <w:rPr>
        <w:rFonts w:cstheme="minorHAnsi"/>
        <w:shd w:val="clear" w:color="auto" w:fill="FFFFFF"/>
      </w:rPr>
      <w:t>985</w:t>
    </w:r>
    <w:r>
      <w:rPr>
        <w:rFonts w:cstheme="minorHAnsi"/>
        <w:shd w:val="clear" w:color="auto" w:fill="FFFFFF"/>
      </w:rPr>
      <w:t> </w:t>
    </w:r>
    <w:r w:rsidRPr="006E2354">
      <w:rPr>
        <w:rFonts w:cstheme="minorHAnsi"/>
        <w:shd w:val="clear" w:color="auto" w:fill="FFFFFF"/>
      </w:rPr>
      <w:t>380</w:t>
    </w:r>
    <w:r>
      <w:rPr>
        <w:rFonts w:cstheme="minorHAnsi"/>
        <w:shd w:val="clear" w:color="auto" w:fill="FFFFFF"/>
      </w:rPr>
      <w:tab/>
    </w:r>
  </w:p>
  <w:bookmarkEnd w:id="4"/>
  <w:bookmarkEnd w:id="5"/>
  <w:bookmarkEnd w:id="6"/>
  <w:bookmarkEnd w:id="7"/>
  <w:p w14:paraId="279A9B56" w14:textId="77777777" w:rsidR="00301E39" w:rsidRDefault="001419C1" w:rsidP="00301E39">
    <w:pPr>
      <w:pStyle w:val="Zpat"/>
      <w:tabs>
        <w:tab w:val="clear" w:pos="4536"/>
        <w:tab w:val="clear" w:pos="9072"/>
        <w:tab w:val="left" w:pos="6195"/>
      </w:tabs>
    </w:pPr>
    <w:r>
      <w:tab/>
    </w:r>
    <w:bookmarkEnd w:id="8"/>
    <w:bookmarkEnd w:id="9"/>
    <w:bookmarkEnd w:id="10"/>
    <w:bookmarkEnd w:id="11"/>
  </w:p>
  <w:p w14:paraId="7145F1C7" w14:textId="77777777" w:rsidR="00301E39" w:rsidRDefault="001F18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4029B" w14:textId="77777777" w:rsidR="001F1869" w:rsidRDefault="001F1869" w:rsidP="00DD37DB">
      <w:pPr>
        <w:spacing w:after="0" w:line="240" w:lineRule="auto"/>
      </w:pPr>
      <w:r>
        <w:separator/>
      </w:r>
    </w:p>
  </w:footnote>
  <w:footnote w:type="continuationSeparator" w:id="0">
    <w:p w14:paraId="2F3EC216" w14:textId="77777777" w:rsidR="001F1869" w:rsidRDefault="001F1869" w:rsidP="00DD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2F4B" w14:textId="2892855A" w:rsidR="00301E39" w:rsidRDefault="001419C1" w:rsidP="00301E39">
    <w:pPr>
      <w:pStyle w:val="Zhlav"/>
      <w:tabs>
        <w:tab w:val="clear" w:pos="4536"/>
        <w:tab w:val="clear" w:pos="9072"/>
        <w:tab w:val="left" w:pos="5775"/>
      </w:tabs>
    </w:pPr>
    <w:bookmarkStart w:id="0" w:name="_Hlk82551554"/>
    <w:bookmarkStart w:id="1" w:name="_Hlk82551555"/>
    <w:bookmarkStart w:id="2" w:name="_Hlk82551556"/>
    <w:bookmarkStart w:id="3" w:name="_Hlk82551557"/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36DF5AD1" wp14:editId="5AF27577">
          <wp:simplePos x="0" y="0"/>
          <wp:positionH relativeFrom="column">
            <wp:posOffset>4998063</wp:posOffset>
          </wp:positionH>
          <wp:positionV relativeFrom="paragraph">
            <wp:posOffset>-636270</wp:posOffset>
          </wp:positionV>
          <wp:extent cx="1240790" cy="1076960"/>
          <wp:effectExtent l="0" t="0" r="0" b="2540"/>
          <wp:wrapSquare wrapText="largest"/>
          <wp:docPr id="4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TISKOVÁ ZPRÁVA: </w:t>
    </w:r>
    <w:r w:rsidR="00DD37DB">
      <w:t>2</w:t>
    </w:r>
    <w:r w:rsidR="00C854A4">
      <w:t>1</w:t>
    </w:r>
    <w:r>
      <w:t xml:space="preserve">. </w:t>
    </w:r>
    <w:r w:rsidR="00DD37DB">
      <w:t>října</w:t>
    </w:r>
    <w:r>
      <w:t xml:space="preserve"> 2021, </w:t>
    </w:r>
    <w:r w:rsidR="00BA4654">
      <w:t>Jihlava</w:t>
    </w:r>
    <w:r>
      <w:tab/>
    </w:r>
    <w:bookmarkEnd w:id="0"/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A4"/>
    <w:rsid w:val="00047EA7"/>
    <w:rsid w:val="00083008"/>
    <w:rsid w:val="000E0127"/>
    <w:rsid w:val="00101189"/>
    <w:rsid w:val="001419C1"/>
    <w:rsid w:val="00186C97"/>
    <w:rsid w:val="00197708"/>
    <w:rsid w:val="001F1869"/>
    <w:rsid w:val="00206965"/>
    <w:rsid w:val="00212175"/>
    <w:rsid w:val="0022666E"/>
    <w:rsid w:val="00255231"/>
    <w:rsid w:val="002B1CD9"/>
    <w:rsid w:val="002C016A"/>
    <w:rsid w:val="002D6A29"/>
    <w:rsid w:val="00382A62"/>
    <w:rsid w:val="00383609"/>
    <w:rsid w:val="00466947"/>
    <w:rsid w:val="00486E05"/>
    <w:rsid w:val="004A545D"/>
    <w:rsid w:val="004D069C"/>
    <w:rsid w:val="00533EA0"/>
    <w:rsid w:val="00537650"/>
    <w:rsid w:val="00540477"/>
    <w:rsid w:val="0054451C"/>
    <w:rsid w:val="00591B5F"/>
    <w:rsid w:val="0059785B"/>
    <w:rsid w:val="00625360"/>
    <w:rsid w:val="00644C7E"/>
    <w:rsid w:val="00673814"/>
    <w:rsid w:val="0068656D"/>
    <w:rsid w:val="0069617B"/>
    <w:rsid w:val="00733227"/>
    <w:rsid w:val="007440F8"/>
    <w:rsid w:val="0075181D"/>
    <w:rsid w:val="0075695D"/>
    <w:rsid w:val="00791A6E"/>
    <w:rsid w:val="00796CEE"/>
    <w:rsid w:val="007A27F9"/>
    <w:rsid w:val="007A5DE1"/>
    <w:rsid w:val="007B1438"/>
    <w:rsid w:val="007B1E6F"/>
    <w:rsid w:val="007B2A19"/>
    <w:rsid w:val="007B55E2"/>
    <w:rsid w:val="007B6C51"/>
    <w:rsid w:val="007C3C3E"/>
    <w:rsid w:val="007C4B4F"/>
    <w:rsid w:val="007E6121"/>
    <w:rsid w:val="007F67B3"/>
    <w:rsid w:val="00817D68"/>
    <w:rsid w:val="00846644"/>
    <w:rsid w:val="008476CA"/>
    <w:rsid w:val="00875019"/>
    <w:rsid w:val="008A3018"/>
    <w:rsid w:val="008C18FB"/>
    <w:rsid w:val="00914950"/>
    <w:rsid w:val="00922F54"/>
    <w:rsid w:val="00926C7D"/>
    <w:rsid w:val="00932473"/>
    <w:rsid w:val="00943875"/>
    <w:rsid w:val="00953068"/>
    <w:rsid w:val="009534F8"/>
    <w:rsid w:val="00955B00"/>
    <w:rsid w:val="009B1DDD"/>
    <w:rsid w:val="009D21FA"/>
    <w:rsid w:val="009F3BEB"/>
    <w:rsid w:val="00A37E29"/>
    <w:rsid w:val="00A95662"/>
    <w:rsid w:val="00B44DAA"/>
    <w:rsid w:val="00B91EF5"/>
    <w:rsid w:val="00B9279A"/>
    <w:rsid w:val="00BA4654"/>
    <w:rsid w:val="00BD62B7"/>
    <w:rsid w:val="00C242AF"/>
    <w:rsid w:val="00C32236"/>
    <w:rsid w:val="00C854A4"/>
    <w:rsid w:val="00CF35A4"/>
    <w:rsid w:val="00CF4B25"/>
    <w:rsid w:val="00CF67D6"/>
    <w:rsid w:val="00D01AAE"/>
    <w:rsid w:val="00D02AA0"/>
    <w:rsid w:val="00D054A7"/>
    <w:rsid w:val="00D3136C"/>
    <w:rsid w:val="00D36D23"/>
    <w:rsid w:val="00D42AE8"/>
    <w:rsid w:val="00D53477"/>
    <w:rsid w:val="00D90696"/>
    <w:rsid w:val="00DD3716"/>
    <w:rsid w:val="00DD37DB"/>
    <w:rsid w:val="00EE178A"/>
    <w:rsid w:val="00EE3628"/>
    <w:rsid w:val="00F00DEA"/>
    <w:rsid w:val="00F45D93"/>
    <w:rsid w:val="00F5015E"/>
    <w:rsid w:val="00F75EA4"/>
    <w:rsid w:val="00F8154F"/>
    <w:rsid w:val="00FA2228"/>
    <w:rsid w:val="00F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3EE2"/>
  <w15:chartTrackingRefBased/>
  <w15:docId w15:val="{DB10B36F-273C-48DF-A61C-C818BF5D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35A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D3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37DB"/>
  </w:style>
  <w:style w:type="paragraph" w:styleId="Zpat">
    <w:name w:val="footer"/>
    <w:basedOn w:val="Normln"/>
    <w:link w:val="ZpatChar"/>
    <w:uiPriority w:val="99"/>
    <w:unhideWhenUsed/>
    <w:rsid w:val="00DD3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37DB"/>
  </w:style>
  <w:style w:type="paragraph" w:styleId="Normlnweb">
    <w:name w:val="Normal (Web)"/>
    <w:basedOn w:val="Normln"/>
    <w:uiPriority w:val="99"/>
    <w:semiHidden/>
    <w:unhideWhenUsed/>
    <w:rsid w:val="00DD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440F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440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2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1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6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4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9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0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5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83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5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-hlava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i-hlava.cz/akreditac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-hlava.cz/faq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instagram.com/jihlava_idff/?hl=c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MFDFjihlav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uzana@ji-hlav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2338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Hlava</dc:creator>
  <cp:keywords/>
  <dc:description/>
  <cp:lastModifiedBy>Zuzana Kopáčová</cp:lastModifiedBy>
  <cp:revision>37</cp:revision>
  <cp:lastPrinted>2021-10-21T06:01:00Z</cp:lastPrinted>
  <dcterms:created xsi:type="dcterms:W3CDTF">2021-10-20T22:20:00Z</dcterms:created>
  <dcterms:modified xsi:type="dcterms:W3CDTF">2021-10-21T06:06:00Z</dcterms:modified>
</cp:coreProperties>
</file>